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AB2" w:rsidRPr="00FB0D62" w:rsidRDefault="003C1AB2" w:rsidP="003C1AB2">
      <w:pPr>
        <w:tabs>
          <w:tab w:val="left" w:pos="990"/>
        </w:tabs>
        <w:rPr>
          <w:sz w:val="40"/>
        </w:rPr>
      </w:pPr>
      <w:r w:rsidRPr="00FB0D62">
        <w:rPr>
          <w:b/>
          <w:sz w:val="40"/>
        </w:rPr>
        <w:t xml:space="preserve">Senior Vocabulary List #9: </w:t>
      </w:r>
      <w:r w:rsidR="00FB0D62">
        <w:rPr>
          <w:b/>
          <w:sz w:val="40"/>
        </w:rPr>
        <w:t xml:space="preserve"> </w:t>
      </w:r>
      <w:r w:rsidRPr="00FB0D62">
        <w:rPr>
          <w:sz w:val="40"/>
        </w:rPr>
        <w:t>More</w:t>
      </w:r>
      <w:r w:rsidRPr="00FB0D62">
        <w:rPr>
          <w:b/>
          <w:sz w:val="40"/>
        </w:rPr>
        <w:t xml:space="preserve"> </w:t>
      </w:r>
      <w:proofErr w:type="spellStart"/>
      <w:r w:rsidRPr="00FB0D62">
        <w:rPr>
          <w:sz w:val="40"/>
        </w:rPr>
        <w:t>Frankenvocabulary</w:t>
      </w:r>
      <w:proofErr w:type="spellEnd"/>
      <w:r w:rsidRPr="00FB0D62">
        <w:rPr>
          <w:sz w:val="40"/>
        </w:rPr>
        <w:t xml:space="preserve"> </w:t>
      </w:r>
    </w:p>
    <w:p w:rsidR="003C1AB2" w:rsidRDefault="003C1AB2" w:rsidP="003C1AB2">
      <w:pPr>
        <w:tabs>
          <w:tab w:val="left" w:pos="990"/>
        </w:tabs>
      </w:pPr>
    </w:p>
    <w:p w:rsidR="003C1AB2" w:rsidRDefault="003C1AB2" w:rsidP="003C1AB2">
      <w:pPr>
        <w:tabs>
          <w:tab w:val="left" w:pos="990"/>
        </w:tabs>
      </w:pPr>
    </w:p>
    <w:tbl>
      <w:tblPr>
        <w:tblStyle w:val="TableGrid"/>
        <w:tblW w:w="10368" w:type="dxa"/>
        <w:tblLook w:val="00BF"/>
      </w:tblPr>
      <w:tblGrid>
        <w:gridCol w:w="2628"/>
        <w:gridCol w:w="3600"/>
        <w:gridCol w:w="4140"/>
      </w:tblGrid>
      <w:tr w:rsidR="003C1AB2" w:rsidTr="00FF0E96">
        <w:tc>
          <w:tcPr>
            <w:tcW w:w="2628" w:type="dxa"/>
            <w:shd w:val="clear" w:color="auto" w:fill="C0C0C0"/>
          </w:tcPr>
          <w:p w:rsidR="003C1AB2" w:rsidRPr="006B6CA0" w:rsidRDefault="003C1AB2" w:rsidP="003C1AB2">
            <w:pPr>
              <w:tabs>
                <w:tab w:val="left" w:pos="990"/>
              </w:tabs>
              <w:rPr>
                <w:b/>
              </w:rPr>
            </w:pPr>
            <w:r w:rsidRPr="006B6CA0">
              <w:rPr>
                <w:b/>
              </w:rPr>
              <w:t>Word/Part of Speech</w:t>
            </w:r>
          </w:p>
        </w:tc>
        <w:tc>
          <w:tcPr>
            <w:tcW w:w="3600" w:type="dxa"/>
            <w:shd w:val="clear" w:color="auto" w:fill="C0C0C0"/>
          </w:tcPr>
          <w:p w:rsidR="003C1AB2" w:rsidRPr="006B6CA0" w:rsidRDefault="003C1AB2" w:rsidP="003C1AB2">
            <w:pPr>
              <w:tabs>
                <w:tab w:val="left" w:pos="990"/>
              </w:tabs>
              <w:rPr>
                <w:b/>
              </w:rPr>
            </w:pPr>
            <w:r w:rsidRPr="006B6CA0">
              <w:rPr>
                <w:b/>
              </w:rPr>
              <w:t>Definition</w:t>
            </w:r>
          </w:p>
        </w:tc>
        <w:tc>
          <w:tcPr>
            <w:tcW w:w="4140" w:type="dxa"/>
            <w:shd w:val="clear" w:color="auto" w:fill="C0C0C0"/>
          </w:tcPr>
          <w:p w:rsidR="003C1AB2" w:rsidRPr="006B6CA0" w:rsidRDefault="003C1AB2" w:rsidP="003C1AB2">
            <w:pPr>
              <w:tabs>
                <w:tab w:val="left" w:pos="990"/>
              </w:tabs>
              <w:rPr>
                <w:b/>
              </w:rPr>
            </w:pPr>
            <w:r w:rsidRPr="006B6CA0">
              <w:rPr>
                <w:b/>
              </w:rPr>
              <w:t>Sentence/Notes</w:t>
            </w:r>
            <w:r w:rsidR="006B6CA0" w:rsidRPr="006B6CA0">
              <w:rPr>
                <w:b/>
              </w:rPr>
              <w:t>/Related Words</w:t>
            </w: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suppliant</w:t>
            </w:r>
            <w:proofErr w:type="gramEnd"/>
            <w:r w:rsidR="006B6CA0">
              <w:t xml:space="preserve"> (n.)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</w:rPr>
            </w:pPr>
            <w:proofErr w:type="spellStart"/>
            <w:proofErr w:type="gramStart"/>
            <w:r w:rsidRPr="00200152">
              <w:rPr>
                <w:rFonts w:ascii="Arial" w:hAnsi="Arial"/>
                <w:i/>
                <w:sz w:val="18"/>
              </w:rPr>
              <w:t>suh</w:t>
            </w:r>
            <w:proofErr w:type="spellEnd"/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  <w:u w:val="single"/>
              </w:rPr>
              <w:t>plee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ehnt</w:t>
            </w:r>
            <w:proofErr w:type="spellEnd"/>
          </w:p>
          <w:p w:rsidR="003C1AB2" w:rsidRDefault="003C1AB2" w:rsidP="003C1AB2">
            <w:pPr>
              <w:tabs>
                <w:tab w:val="left" w:pos="990"/>
              </w:tabs>
            </w:pPr>
          </w:p>
        </w:tc>
        <w:tc>
          <w:tcPr>
            <w:tcW w:w="3600" w:type="dxa"/>
          </w:tcPr>
          <w:p w:rsidR="00FB0D62" w:rsidRDefault="00FB0D62" w:rsidP="003C1AB2">
            <w:pPr>
              <w:tabs>
                <w:tab w:val="left" w:pos="990"/>
              </w:tabs>
            </w:pPr>
          </w:p>
          <w:p w:rsidR="003C1AB2" w:rsidRDefault="00FB0D62" w:rsidP="003C1AB2">
            <w:pPr>
              <w:tabs>
                <w:tab w:val="left" w:pos="990"/>
              </w:tabs>
            </w:pPr>
            <w:proofErr w:type="gramStart"/>
            <w:r w:rsidRPr="00200152">
              <w:rPr>
                <w:rFonts w:ascii="Arial" w:hAnsi="Arial"/>
                <w:sz w:val="20"/>
              </w:rPr>
              <w:t>one</w:t>
            </w:r>
            <w:proofErr w:type="gramEnd"/>
            <w:r w:rsidRPr="00200152">
              <w:rPr>
                <w:rFonts w:ascii="Arial" w:hAnsi="Arial"/>
                <w:sz w:val="20"/>
              </w:rPr>
              <w:t xml:space="preserve"> who asks humbly and earnestly</w:t>
            </w:r>
          </w:p>
        </w:tc>
        <w:tc>
          <w:tcPr>
            <w:tcW w:w="4140" w:type="dxa"/>
          </w:tcPr>
          <w:p w:rsidR="003C1AB2" w:rsidRDefault="003C1AB2" w:rsidP="003C1AB2">
            <w:pPr>
              <w:tabs>
                <w:tab w:val="left" w:pos="990"/>
              </w:tabs>
            </w:pP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inexorable</w:t>
            </w:r>
            <w:proofErr w:type="gramEnd"/>
            <w:r w:rsidR="006B6CA0">
              <w:t xml:space="preserve"> (adj.)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</w:rPr>
            </w:pPr>
            <w:proofErr w:type="spellStart"/>
            <w:proofErr w:type="gramStart"/>
            <w:r w:rsidRPr="00200152">
              <w:rPr>
                <w:rFonts w:ascii="Arial" w:hAnsi="Arial"/>
                <w:i/>
                <w:sz w:val="18"/>
              </w:rPr>
              <w:t>ihn</w:t>
            </w:r>
            <w:proofErr w:type="spellEnd"/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  <w:u w:val="single"/>
              </w:rPr>
              <w:t>ehk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suhr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uh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bul</w:t>
            </w:r>
            <w:proofErr w:type="spellEnd"/>
          </w:p>
          <w:p w:rsidR="003C1AB2" w:rsidRDefault="003C1AB2" w:rsidP="003C1AB2">
            <w:pPr>
              <w:tabs>
                <w:tab w:val="left" w:pos="990"/>
              </w:tabs>
            </w:pPr>
          </w:p>
        </w:tc>
        <w:tc>
          <w:tcPr>
            <w:tcW w:w="3600" w:type="dxa"/>
          </w:tcPr>
          <w:p w:rsidR="00FB0D62" w:rsidRDefault="00FB0D62" w:rsidP="003C1AB2">
            <w:pPr>
              <w:tabs>
                <w:tab w:val="left" w:pos="990"/>
              </w:tabs>
            </w:pPr>
          </w:p>
          <w:p w:rsidR="003C1AB2" w:rsidRDefault="00FB0D62" w:rsidP="003C1AB2">
            <w:pPr>
              <w:tabs>
                <w:tab w:val="left" w:pos="990"/>
              </w:tabs>
            </w:pPr>
            <w:proofErr w:type="gramStart"/>
            <w:r w:rsidRPr="00200152">
              <w:rPr>
                <w:rFonts w:ascii="Arial" w:hAnsi="Arial"/>
                <w:sz w:val="20"/>
              </w:rPr>
              <w:t>inflexible</w:t>
            </w:r>
            <w:proofErr w:type="gramEnd"/>
            <w:r w:rsidRPr="00200152">
              <w:rPr>
                <w:rFonts w:ascii="Arial" w:hAnsi="Arial"/>
                <w:sz w:val="20"/>
              </w:rPr>
              <w:t>; unyielding</w:t>
            </w:r>
          </w:p>
        </w:tc>
        <w:tc>
          <w:tcPr>
            <w:tcW w:w="4140" w:type="dxa"/>
          </w:tcPr>
          <w:p w:rsidR="003C1AB2" w:rsidRDefault="003C1AB2" w:rsidP="003C1AB2">
            <w:pPr>
              <w:tabs>
                <w:tab w:val="left" w:pos="990"/>
              </w:tabs>
            </w:pP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traverse</w:t>
            </w:r>
            <w:proofErr w:type="gramEnd"/>
            <w:r w:rsidR="006B6CA0">
              <w:t xml:space="preserve"> (v.)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  <w:u w:val="single"/>
              </w:rPr>
            </w:pPr>
            <w:proofErr w:type="spellStart"/>
            <w:proofErr w:type="gramStart"/>
            <w:r w:rsidRPr="00200152">
              <w:rPr>
                <w:rFonts w:ascii="Arial" w:hAnsi="Arial"/>
                <w:i/>
                <w:sz w:val="18"/>
              </w:rPr>
              <w:t>truh</w:t>
            </w:r>
            <w:proofErr w:type="spellEnd"/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  <w:u w:val="single"/>
              </w:rPr>
              <w:t>vuhrs</w:t>
            </w:r>
            <w:proofErr w:type="spellEnd"/>
          </w:p>
          <w:p w:rsidR="003C1AB2" w:rsidRDefault="003C1AB2" w:rsidP="003C1AB2">
            <w:pPr>
              <w:tabs>
                <w:tab w:val="left" w:pos="990"/>
              </w:tabs>
            </w:pPr>
          </w:p>
        </w:tc>
        <w:tc>
          <w:tcPr>
            <w:tcW w:w="3600" w:type="dxa"/>
          </w:tcPr>
          <w:p w:rsidR="00FB0D62" w:rsidRDefault="00FB0D62" w:rsidP="003C1AB2">
            <w:pPr>
              <w:tabs>
                <w:tab w:val="left" w:pos="990"/>
              </w:tabs>
            </w:pPr>
          </w:p>
          <w:p w:rsidR="003C1AB2" w:rsidRDefault="00FB0D62" w:rsidP="003C1AB2">
            <w:pPr>
              <w:tabs>
                <w:tab w:val="left" w:pos="990"/>
              </w:tabs>
            </w:pPr>
            <w:proofErr w:type="gramStart"/>
            <w:r w:rsidRPr="00200152">
              <w:rPr>
                <w:rFonts w:ascii="Arial" w:hAnsi="Arial"/>
                <w:sz w:val="20"/>
              </w:rPr>
              <w:t>to</w:t>
            </w:r>
            <w:proofErr w:type="gramEnd"/>
            <w:r w:rsidRPr="00200152">
              <w:rPr>
                <w:rFonts w:ascii="Arial" w:hAnsi="Arial"/>
                <w:sz w:val="20"/>
              </w:rPr>
              <w:t xml:space="preserve"> travel across; to travel or move laterally</w:t>
            </w:r>
          </w:p>
        </w:tc>
        <w:tc>
          <w:tcPr>
            <w:tcW w:w="4140" w:type="dxa"/>
          </w:tcPr>
          <w:p w:rsidR="003C1AB2" w:rsidRDefault="003C1AB2" w:rsidP="003C1AB2">
            <w:pPr>
              <w:tabs>
                <w:tab w:val="left" w:pos="990"/>
              </w:tabs>
            </w:pP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denote</w:t>
            </w:r>
            <w:proofErr w:type="gramEnd"/>
            <w:r w:rsidR="006B6CA0">
              <w:t xml:space="preserve"> (v.) 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</w:rPr>
            </w:pPr>
            <w:proofErr w:type="spellStart"/>
            <w:proofErr w:type="gramStart"/>
            <w:r w:rsidRPr="00200152">
              <w:rPr>
                <w:rFonts w:ascii="Arial" w:hAnsi="Arial"/>
                <w:i/>
                <w:sz w:val="18"/>
              </w:rPr>
              <w:t>dih</w:t>
            </w:r>
            <w:proofErr w:type="spellEnd"/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  <w:u w:val="single"/>
              </w:rPr>
              <w:t>noht</w:t>
            </w:r>
            <w:proofErr w:type="spellEnd"/>
          </w:p>
          <w:p w:rsidR="003C1AB2" w:rsidRDefault="003C1AB2" w:rsidP="003C1AB2">
            <w:pPr>
              <w:tabs>
                <w:tab w:val="left" w:pos="990"/>
              </w:tabs>
            </w:pPr>
          </w:p>
        </w:tc>
        <w:tc>
          <w:tcPr>
            <w:tcW w:w="3600" w:type="dxa"/>
          </w:tcPr>
          <w:p w:rsidR="00FB0D62" w:rsidRDefault="00FB0D62" w:rsidP="003C1AB2">
            <w:pPr>
              <w:tabs>
                <w:tab w:val="left" w:pos="990"/>
              </w:tabs>
            </w:pPr>
          </w:p>
          <w:p w:rsidR="003C1AB2" w:rsidRDefault="00FB0D62" w:rsidP="003C1AB2">
            <w:pPr>
              <w:tabs>
                <w:tab w:val="left" w:pos="990"/>
              </w:tabs>
            </w:pPr>
            <w:proofErr w:type="gramStart"/>
            <w:r w:rsidRPr="00200152">
              <w:rPr>
                <w:rFonts w:ascii="Arial" w:hAnsi="Arial"/>
                <w:sz w:val="20"/>
              </w:rPr>
              <w:t>to</w:t>
            </w:r>
            <w:proofErr w:type="gramEnd"/>
            <w:r w:rsidRPr="00200152">
              <w:rPr>
                <w:rFonts w:ascii="Arial" w:hAnsi="Arial"/>
                <w:sz w:val="20"/>
              </w:rPr>
              <w:t xml:space="preserve"> indicate; to make known; to stand for</w:t>
            </w:r>
          </w:p>
        </w:tc>
        <w:tc>
          <w:tcPr>
            <w:tcW w:w="4140" w:type="dxa"/>
          </w:tcPr>
          <w:p w:rsidR="003C1AB2" w:rsidRDefault="003C1AB2" w:rsidP="003C1AB2">
            <w:pPr>
              <w:tabs>
                <w:tab w:val="left" w:pos="990"/>
              </w:tabs>
            </w:pP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capitulate</w:t>
            </w:r>
            <w:proofErr w:type="gramEnd"/>
            <w:r w:rsidR="006B6CA0">
              <w:t xml:space="preserve"> (v.) 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</w:rPr>
            </w:pPr>
            <w:proofErr w:type="spellStart"/>
            <w:proofErr w:type="gramStart"/>
            <w:r w:rsidRPr="00200152">
              <w:rPr>
                <w:rFonts w:ascii="Arial" w:hAnsi="Arial"/>
                <w:i/>
                <w:sz w:val="18"/>
              </w:rPr>
              <w:t>kuh</w:t>
            </w:r>
            <w:proofErr w:type="spellEnd"/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  <w:u w:val="single"/>
              </w:rPr>
              <w:t>pih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choo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layt</w:t>
            </w:r>
            <w:proofErr w:type="spellEnd"/>
          </w:p>
          <w:p w:rsidR="003C1AB2" w:rsidRDefault="003C1AB2" w:rsidP="003C1AB2">
            <w:pPr>
              <w:tabs>
                <w:tab w:val="left" w:pos="990"/>
              </w:tabs>
            </w:pPr>
          </w:p>
        </w:tc>
        <w:tc>
          <w:tcPr>
            <w:tcW w:w="3600" w:type="dxa"/>
          </w:tcPr>
          <w:p w:rsidR="00FB0D62" w:rsidRDefault="00FB0D62" w:rsidP="003C1AB2">
            <w:pPr>
              <w:tabs>
                <w:tab w:val="left" w:pos="990"/>
              </w:tabs>
            </w:pPr>
          </w:p>
          <w:p w:rsidR="003C1AB2" w:rsidRDefault="00FB0D62" w:rsidP="003C1AB2">
            <w:pPr>
              <w:tabs>
                <w:tab w:val="left" w:pos="990"/>
              </w:tabs>
            </w:pPr>
            <w:proofErr w:type="gramStart"/>
            <w:r w:rsidRPr="00200152">
              <w:rPr>
                <w:rFonts w:ascii="Arial" w:hAnsi="Arial"/>
                <w:sz w:val="20"/>
              </w:rPr>
              <w:t>to</w:t>
            </w:r>
            <w:proofErr w:type="gramEnd"/>
            <w:r w:rsidRPr="00200152">
              <w:rPr>
                <w:rFonts w:ascii="Arial" w:hAnsi="Arial"/>
                <w:sz w:val="20"/>
              </w:rPr>
              <w:t xml:space="preserve"> submit completely; to surrender</w:t>
            </w:r>
          </w:p>
        </w:tc>
        <w:tc>
          <w:tcPr>
            <w:tcW w:w="4140" w:type="dxa"/>
          </w:tcPr>
          <w:p w:rsidR="003C1AB2" w:rsidRDefault="003C1AB2" w:rsidP="003C1AB2">
            <w:pPr>
              <w:tabs>
                <w:tab w:val="left" w:pos="990"/>
              </w:tabs>
            </w:pP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benevolence</w:t>
            </w:r>
            <w:proofErr w:type="gramEnd"/>
            <w:r w:rsidR="006B6CA0">
              <w:t xml:space="preserve"> (n.) 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</w:rPr>
            </w:pPr>
            <w:proofErr w:type="spellStart"/>
            <w:proofErr w:type="gramStart"/>
            <w:r w:rsidRPr="00200152">
              <w:rPr>
                <w:rFonts w:ascii="Arial" w:hAnsi="Arial"/>
                <w:i/>
                <w:sz w:val="18"/>
              </w:rPr>
              <w:t>buh</w:t>
            </w:r>
            <w:proofErr w:type="spellEnd"/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  <w:u w:val="single"/>
              </w:rPr>
              <w:t>neh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vuh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luhnts</w:t>
            </w:r>
            <w:proofErr w:type="spellEnd"/>
          </w:p>
          <w:p w:rsidR="003C1AB2" w:rsidRDefault="003C1AB2" w:rsidP="003C1AB2">
            <w:pPr>
              <w:tabs>
                <w:tab w:val="left" w:pos="990"/>
              </w:tabs>
            </w:pPr>
          </w:p>
        </w:tc>
        <w:tc>
          <w:tcPr>
            <w:tcW w:w="3600" w:type="dxa"/>
          </w:tcPr>
          <w:p w:rsidR="00FB0D62" w:rsidRDefault="00FB0D62" w:rsidP="003C1AB2">
            <w:pPr>
              <w:tabs>
                <w:tab w:val="left" w:pos="990"/>
              </w:tabs>
            </w:pPr>
          </w:p>
          <w:p w:rsidR="003C1AB2" w:rsidRDefault="00FB0D62" w:rsidP="003C1AB2">
            <w:pPr>
              <w:tabs>
                <w:tab w:val="left" w:pos="990"/>
              </w:tabs>
            </w:pPr>
            <w:proofErr w:type="gramStart"/>
            <w:r w:rsidRPr="00200152">
              <w:rPr>
                <w:rFonts w:ascii="Arial" w:hAnsi="Arial"/>
                <w:sz w:val="20"/>
              </w:rPr>
              <w:t>kindness</w:t>
            </w:r>
            <w:proofErr w:type="gramEnd"/>
            <w:r w:rsidRPr="00200152">
              <w:rPr>
                <w:rFonts w:ascii="Arial" w:hAnsi="Arial"/>
                <w:sz w:val="20"/>
              </w:rPr>
              <w:t>, compassion</w:t>
            </w:r>
          </w:p>
        </w:tc>
        <w:tc>
          <w:tcPr>
            <w:tcW w:w="4140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3C1AB2" w:rsidRDefault="006B6CA0" w:rsidP="003C1AB2">
            <w:pPr>
              <w:tabs>
                <w:tab w:val="left" w:pos="990"/>
              </w:tabs>
            </w:pPr>
            <w:proofErr w:type="gramStart"/>
            <w:r>
              <w:t>benevolent</w:t>
            </w:r>
            <w:proofErr w:type="gramEnd"/>
            <w:r>
              <w:t xml:space="preserve"> (adj.)</w:t>
            </w: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conciliating</w:t>
            </w:r>
            <w:proofErr w:type="gramEnd"/>
            <w:r w:rsidR="006B6CA0">
              <w:t xml:space="preserve"> (adj.)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</w:rPr>
            </w:pPr>
            <w:proofErr w:type="spellStart"/>
            <w:proofErr w:type="gramStart"/>
            <w:r w:rsidRPr="00200152">
              <w:rPr>
                <w:rFonts w:ascii="Arial" w:hAnsi="Arial"/>
                <w:i/>
                <w:sz w:val="18"/>
              </w:rPr>
              <w:t>kuhn</w:t>
            </w:r>
            <w:proofErr w:type="spellEnd"/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  <w:u w:val="single"/>
              </w:rPr>
              <w:t>sih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lee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ayt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ing</w:t>
            </w:r>
            <w:proofErr w:type="spellEnd"/>
          </w:p>
          <w:p w:rsidR="003C1AB2" w:rsidRDefault="003C1AB2" w:rsidP="00FF0E96"/>
        </w:tc>
        <w:tc>
          <w:tcPr>
            <w:tcW w:w="3600" w:type="dxa"/>
          </w:tcPr>
          <w:p w:rsidR="00FF0E96" w:rsidRDefault="00FF0E96" w:rsidP="003C1AB2">
            <w:pPr>
              <w:tabs>
                <w:tab w:val="left" w:pos="990"/>
              </w:tabs>
            </w:pPr>
          </w:p>
          <w:p w:rsidR="003C1AB2" w:rsidRDefault="00FF0E96" w:rsidP="003C1AB2">
            <w:pPr>
              <w:tabs>
                <w:tab w:val="left" w:pos="990"/>
              </w:tabs>
            </w:pPr>
            <w:proofErr w:type="gramStart"/>
            <w:r w:rsidRPr="00200152">
              <w:rPr>
                <w:rFonts w:ascii="Arial" w:hAnsi="Arial"/>
                <w:sz w:val="20"/>
              </w:rPr>
              <w:t>becoming</w:t>
            </w:r>
            <w:proofErr w:type="gramEnd"/>
            <w:r w:rsidRPr="00200152">
              <w:rPr>
                <w:rFonts w:ascii="Arial" w:hAnsi="Arial"/>
                <w:sz w:val="20"/>
              </w:rPr>
              <w:t xml:space="preserve"> agreeable, appeasing</w:t>
            </w:r>
          </w:p>
        </w:tc>
        <w:tc>
          <w:tcPr>
            <w:tcW w:w="4140" w:type="dxa"/>
          </w:tcPr>
          <w:p w:rsidR="003C1AB2" w:rsidRDefault="003C1AB2" w:rsidP="003C1AB2">
            <w:pPr>
              <w:tabs>
                <w:tab w:val="left" w:pos="990"/>
              </w:tabs>
            </w:pP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pedantry</w:t>
            </w:r>
            <w:proofErr w:type="gramEnd"/>
            <w:r w:rsidR="006B6CA0">
              <w:t xml:space="preserve"> (n.) 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</w:rPr>
            </w:pPr>
            <w:proofErr w:type="spellStart"/>
            <w:proofErr w:type="gramStart"/>
            <w:r w:rsidRPr="00200152">
              <w:rPr>
                <w:rFonts w:ascii="Arial" w:hAnsi="Arial"/>
                <w:i/>
                <w:sz w:val="18"/>
                <w:u w:val="single"/>
              </w:rPr>
              <w:t>pehd</w:t>
            </w:r>
            <w:proofErr w:type="spellEnd"/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uhn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tree</w:t>
            </w:r>
          </w:p>
          <w:p w:rsidR="003C1AB2" w:rsidRDefault="003C1AB2" w:rsidP="003C1AB2">
            <w:pPr>
              <w:tabs>
                <w:tab w:val="left" w:pos="990"/>
              </w:tabs>
            </w:pPr>
          </w:p>
        </w:tc>
        <w:tc>
          <w:tcPr>
            <w:tcW w:w="3600" w:type="dxa"/>
          </w:tcPr>
          <w:p w:rsidR="00FF0E96" w:rsidRDefault="00FF0E96" w:rsidP="003C1AB2">
            <w:pPr>
              <w:tabs>
                <w:tab w:val="left" w:pos="990"/>
              </w:tabs>
            </w:pPr>
          </w:p>
          <w:p w:rsidR="003C1AB2" w:rsidRDefault="00FF0E96" w:rsidP="003C1AB2">
            <w:pPr>
              <w:tabs>
                <w:tab w:val="left" w:pos="990"/>
              </w:tabs>
            </w:pPr>
            <w:proofErr w:type="gramStart"/>
            <w:r w:rsidRPr="00200152">
              <w:rPr>
                <w:rFonts w:ascii="Arial" w:hAnsi="Arial"/>
                <w:sz w:val="20"/>
              </w:rPr>
              <w:t>the</w:t>
            </w:r>
            <w:proofErr w:type="gramEnd"/>
            <w:r w:rsidRPr="00200152">
              <w:rPr>
                <w:rFonts w:ascii="Arial" w:hAnsi="Arial"/>
                <w:sz w:val="20"/>
              </w:rPr>
              <w:t xml:space="preserve"> habit of paying attention to academic details or rules, a vain display of learning</w:t>
            </w:r>
          </w:p>
        </w:tc>
        <w:tc>
          <w:tcPr>
            <w:tcW w:w="4140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3C1AB2" w:rsidRDefault="006B6CA0" w:rsidP="003C1AB2">
            <w:pPr>
              <w:tabs>
                <w:tab w:val="left" w:pos="990"/>
              </w:tabs>
            </w:pPr>
            <w:proofErr w:type="gramStart"/>
            <w:r>
              <w:t>pedantic</w:t>
            </w:r>
            <w:proofErr w:type="gramEnd"/>
            <w:r>
              <w:t xml:space="preserve"> (adj.)</w:t>
            </w: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ameliorate</w:t>
            </w:r>
            <w:proofErr w:type="gramEnd"/>
            <w:r w:rsidR="006B6CA0">
              <w:t xml:space="preserve"> (v.)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</w:rPr>
            </w:pPr>
            <w:proofErr w:type="gramStart"/>
            <w:r w:rsidRPr="00200152">
              <w:rPr>
                <w:rFonts w:ascii="Arial" w:hAnsi="Arial"/>
                <w:i/>
                <w:sz w:val="18"/>
              </w:rPr>
              <w:t>uh</w:t>
            </w:r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  <w:u w:val="single"/>
              </w:rPr>
              <w:t>mee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lee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ohr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ayt</w:t>
            </w:r>
            <w:proofErr w:type="spellEnd"/>
          </w:p>
          <w:p w:rsidR="003C1AB2" w:rsidRDefault="003C1AB2" w:rsidP="003C1AB2">
            <w:pPr>
              <w:tabs>
                <w:tab w:val="left" w:pos="990"/>
              </w:tabs>
            </w:pPr>
          </w:p>
        </w:tc>
        <w:tc>
          <w:tcPr>
            <w:tcW w:w="3600" w:type="dxa"/>
          </w:tcPr>
          <w:p w:rsidR="00FF0E96" w:rsidRDefault="00FF0E96" w:rsidP="003C1AB2">
            <w:pPr>
              <w:tabs>
                <w:tab w:val="left" w:pos="990"/>
              </w:tabs>
            </w:pPr>
          </w:p>
          <w:p w:rsidR="003C1AB2" w:rsidRDefault="00FF0E96" w:rsidP="003C1AB2">
            <w:pPr>
              <w:tabs>
                <w:tab w:val="left" w:pos="990"/>
              </w:tabs>
            </w:pPr>
            <w:proofErr w:type="gramStart"/>
            <w:r w:rsidRPr="00200152">
              <w:rPr>
                <w:rFonts w:ascii="Arial" w:hAnsi="Arial"/>
                <w:sz w:val="20"/>
              </w:rPr>
              <w:t>to</w:t>
            </w:r>
            <w:proofErr w:type="gramEnd"/>
            <w:r w:rsidRPr="00200152">
              <w:rPr>
                <w:rFonts w:ascii="Arial" w:hAnsi="Arial"/>
                <w:sz w:val="20"/>
              </w:rPr>
              <w:t xml:space="preserve"> make better; to improve</w:t>
            </w:r>
          </w:p>
        </w:tc>
        <w:tc>
          <w:tcPr>
            <w:tcW w:w="4140" w:type="dxa"/>
          </w:tcPr>
          <w:p w:rsidR="003C1AB2" w:rsidRDefault="003C1AB2" w:rsidP="003C1AB2">
            <w:pPr>
              <w:tabs>
                <w:tab w:val="left" w:pos="990"/>
              </w:tabs>
            </w:pP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dissimilitude</w:t>
            </w:r>
            <w:proofErr w:type="gramEnd"/>
            <w:r w:rsidR="006B6CA0">
              <w:t xml:space="preserve"> (n.)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</w:rPr>
            </w:pPr>
            <w:proofErr w:type="spellStart"/>
            <w:proofErr w:type="gramStart"/>
            <w:r w:rsidRPr="00200152">
              <w:rPr>
                <w:rFonts w:ascii="Arial" w:hAnsi="Arial"/>
                <w:i/>
                <w:sz w:val="18"/>
              </w:rPr>
              <w:t>dih</w:t>
            </w:r>
            <w:proofErr w:type="spellEnd"/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  <w:u w:val="single"/>
              </w:rPr>
              <w:t>sih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mih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luh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tood</w:t>
            </w:r>
            <w:proofErr w:type="spellEnd"/>
          </w:p>
          <w:p w:rsidR="003C1AB2" w:rsidRDefault="003C1AB2" w:rsidP="003C1AB2">
            <w:pPr>
              <w:tabs>
                <w:tab w:val="left" w:pos="990"/>
              </w:tabs>
            </w:pPr>
          </w:p>
        </w:tc>
        <w:tc>
          <w:tcPr>
            <w:tcW w:w="3600" w:type="dxa"/>
          </w:tcPr>
          <w:p w:rsidR="00FF0E96" w:rsidRDefault="00FF0E96" w:rsidP="003C1AB2">
            <w:pPr>
              <w:tabs>
                <w:tab w:val="left" w:pos="990"/>
              </w:tabs>
            </w:pPr>
          </w:p>
          <w:p w:rsidR="003C1AB2" w:rsidRDefault="00FF0E96" w:rsidP="003C1AB2">
            <w:pPr>
              <w:tabs>
                <w:tab w:val="left" w:pos="990"/>
              </w:tabs>
            </w:pPr>
            <w:proofErr w:type="gramStart"/>
            <w:r w:rsidRPr="00200152">
              <w:rPr>
                <w:rFonts w:ascii="Arial" w:hAnsi="Arial"/>
                <w:sz w:val="20"/>
              </w:rPr>
              <w:t>lack</w:t>
            </w:r>
            <w:proofErr w:type="gramEnd"/>
            <w:r w:rsidRPr="00200152">
              <w:rPr>
                <w:rFonts w:ascii="Arial" w:hAnsi="Arial"/>
                <w:sz w:val="20"/>
              </w:rPr>
              <w:t xml:space="preserve"> of resemblance or similarity</w:t>
            </w:r>
          </w:p>
        </w:tc>
        <w:tc>
          <w:tcPr>
            <w:tcW w:w="4140" w:type="dxa"/>
          </w:tcPr>
          <w:p w:rsidR="003C1AB2" w:rsidRDefault="003C1AB2" w:rsidP="003C1AB2">
            <w:pPr>
              <w:tabs>
                <w:tab w:val="left" w:pos="990"/>
              </w:tabs>
            </w:pP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intercession</w:t>
            </w:r>
            <w:proofErr w:type="gramEnd"/>
            <w:r w:rsidR="006B6CA0">
              <w:t xml:space="preserve"> (n.)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</w:rPr>
            </w:pPr>
            <w:proofErr w:type="spellStart"/>
            <w:proofErr w:type="gramStart"/>
            <w:r w:rsidRPr="00200152">
              <w:rPr>
                <w:rFonts w:ascii="Arial" w:hAnsi="Arial"/>
                <w:i/>
                <w:sz w:val="18"/>
                <w:u w:val="single"/>
              </w:rPr>
              <w:t>ihn</w:t>
            </w:r>
            <w:proofErr w:type="spellEnd"/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tehr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she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shuhn</w:t>
            </w:r>
            <w:proofErr w:type="spellEnd"/>
          </w:p>
          <w:p w:rsidR="003C1AB2" w:rsidRDefault="003C1AB2" w:rsidP="003C1AB2">
            <w:pPr>
              <w:tabs>
                <w:tab w:val="left" w:pos="990"/>
              </w:tabs>
            </w:pPr>
          </w:p>
        </w:tc>
        <w:tc>
          <w:tcPr>
            <w:tcW w:w="3600" w:type="dxa"/>
          </w:tcPr>
          <w:p w:rsidR="00FB0D62" w:rsidRDefault="00FB0D62" w:rsidP="003C1AB2">
            <w:pPr>
              <w:tabs>
                <w:tab w:val="left" w:pos="990"/>
              </w:tabs>
            </w:pPr>
          </w:p>
          <w:p w:rsidR="003C1AB2" w:rsidRDefault="00FF0E96" w:rsidP="003C1AB2">
            <w:pPr>
              <w:tabs>
                <w:tab w:val="left" w:pos="990"/>
              </w:tabs>
            </w:pPr>
            <w:r w:rsidRPr="00200152">
              <w:rPr>
                <w:rFonts w:ascii="Arial" w:hAnsi="Arial"/>
                <w:sz w:val="20"/>
              </w:rPr>
              <w:t xml:space="preserve"> </w:t>
            </w:r>
            <w:proofErr w:type="gramStart"/>
            <w:r w:rsidRPr="00200152">
              <w:rPr>
                <w:rFonts w:ascii="Arial" w:hAnsi="Arial"/>
                <w:sz w:val="20"/>
              </w:rPr>
              <w:t>the</w:t>
            </w:r>
            <w:proofErr w:type="gramEnd"/>
            <w:r w:rsidRPr="00200152">
              <w:rPr>
                <w:rFonts w:ascii="Arial" w:hAnsi="Arial"/>
                <w:sz w:val="20"/>
              </w:rPr>
              <w:t xml:space="preserve"> act of intervening between feuding parties to help achieve an agreement</w:t>
            </w:r>
          </w:p>
        </w:tc>
        <w:tc>
          <w:tcPr>
            <w:tcW w:w="4140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3C1AB2" w:rsidRDefault="006B6CA0" w:rsidP="003C1AB2">
            <w:pPr>
              <w:tabs>
                <w:tab w:val="left" w:pos="990"/>
              </w:tabs>
            </w:pPr>
            <w:proofErr w:type="gramStart"/>
            <w:r>
              <w:t>intercede</w:t>
            </w:r>
            <w:proofErr w:type="gramEnd"/>
            <w:r>
              <w:t xml:space="preserve"> (v.)</w:t>
            </w: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pretension</w:t>
            </w:r>
            <w:proofErr w:type="gramEnd"/>
            <w:r w:rsidR="006B6CA0">
              <w:t xml:space="preserve"> (n.) 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</w:rPr>
            </w:pPr>
            <w:proofErr w:type="gramStart"/>
            <w:r w:rsidRPr="00200152">
              <w:rPr>
                <w:rFonts w:ascii="Arial" w:hAnsi="Arial"/>
                <w:i/>
                <w:sz w:val="18"/>
              </w:rPr>
              <w:t>pre</w:t>
            </w:r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  <w:u w:val="single"/>
              </w:rPr>
              <w:t>tehn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shuhn</w:t>
            </w:r>
            <w:proofErr w:type="spellEnd"/>
          </w:p>
          <w:p w:rsidR="003C1AB2" w:rsidRDefault="003C1AB2" w:rsidP="003C1AB2">
            <w:pPr>
              <w:tabs>
                <w:tab w:val="left" w:pos="990"/>
              </w:tabs>
            </w:pPr>
          </w:p>
        </w:tc>
        <w:tc>
          <w:tcPr>
            <w:tcW w:w="3600" w:type="dxa"/>
          </w:tcPr>
          <w:p w:rsidR="00FF0E96" w:rsidRDefault="00FF0E96" w:rsidP="003C1AB2">
            <w:pPr>
              <w:tabs>
                <w:tab w:val="left" w:pos="990"/>
              </w:tabs>
            </w:pPr>
          </w:p>
          <w:p w:rsidR="003C1AB2" w:rsidRDefault="00FF0E96" w:rsidP="003C1AB2">
            <w:pPr>
              <w:tabs>
                <w:tab w:val="left" w:pos="990"/>
              </w:tabs>
            </w:pPr>
            <w:proofErr w:type="gramStart"/>
            <w:r w:rsidRPr="00200152">
              <w:rPr>
                <w:rFonts w:ascii="Arial" w:hAnsi="Arial"/>
                <w:sz w:val="20"/>
              </w:rPr>
              <w:t>arrogance</w:t>
            </w:r>
            <w:proofErr w:type="gramEnd"/>
            <w:r w:rsidRPr="00200152">
              <w:rPr>
                <w:rFonts w:ascii="Arial" w:hAnsi="Arial"/>
                <w:sz w:val="20"/>
              </w:rPr>
              <w:t>, snobbishness</w:t>
            </w:r>
          </w:p>
        </w:tc>
        <w:tc>
          <w:tcPr>
            <w:tcW w:w="4140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6B6CA0" w:rsidP="003C1AB2">
            <w:pPr>
              <w:tabs>
                <w:tab w:val="left" w:pos="990"/>
              </w:tabs>
            </w:pPr>
            <w:proofErr w:type="gramStart"/>
            <w:r>
              <w:t>pretentious</w:t>
            </w:r>
            <w:proofErr w:type="gramEnd"/>
            <w:r>
              <w:t xml:space="preserve"> (adj.)</w:t>
            </w:r>
          </w:p>
          <w:p w:rsidR="003C1AB2" w:rsidRDefault="003C1AB2" w:rsidP="003C1AB2">
            <w:pPr>
              <w:tabs>
                <w:tab w:val="left" w:pos="990"/>
              </w:tabs>
            </w:pP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caprice</w:t>
            </w:r>
            <w:proofErr w:type="gramEnd"/>
            <w:r w:rsidR="006B6CA0">
              <w:t xml:space="preserve"> (n.) 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</w:rPr>
            </w:pPr>
            <w:proofErr w:type="spellStart"/>
            <w:proofErr w:type="gramStart"/>
            <w:r w:rsidRPr="00200152">
              <w:rPr>
                <w:rFonts w:ascii="Arial" w:hAnsi="Arial"/>
                <w:i/>
                <w:sz w:val="18"/>
              </w:rPr>
              <w:t>kuh</w:t>
            </w:r>
            <w:proofErr w:type="spellEnd"/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  <w:u w:val="single"/>
              </w:rPr>
              <w:t>prees</w:t>
            </w:r>
            <w:proofErr w:type="spellEnd"/>
          </w:p>
          <w:p w:rsidR="003C1AB2" w:rsidRDefault="003C1AB2" w:rsidP="003C1AB2">
            <w:pPr>
              <w:tabs>
                <w:tab w:val="left" w:pos="990"/>
              </w:tabs>
            </w:pPr>
          </w:p>
        </w:tc>
        <w:tc>
          <w:tcPr>
            <w:tcW w:w="3600" w:type="dxa"/>
          </w:tcPr>
          <w:p w:rsidR="00FF0E96" w:rsidRDefault="00FF0E96" w:rsidP="003C1AB2">
            <w:pPr>
              <w:tabs>
                <w:tab w:val="left" w:pos="990"/>
              </w:tabs>
              <w:rPr>
                <w:rFonts w:ascii="Arial" w:hAnsi="Arial"/>
                <w:sz w:val="20"/>
              </w:rPr>
            </w:pPr>
          </w:p>
          <w:p w:rsidR="003C1AB2" w:rsidRDefault="00FF0E96" w:rsidP="003C1AB2">
            <w:pPr>
              <w:tabs>
                <w:tab w:val="left" w:pos="990"/>
              </w:tabs>
            </w:pPr>
            <w:proofErr w:type="gramStart"/>
            <w:r w:rsidRPr="00200152">
              <w:rPr>
                <w:rFonts w:ascii="Arial" w:hAnsi="Arial"/>
                <w:sz w:val="20"/>
              </w:rPr>
              <w:t>an</w:t>
            </w:r>
            <w:proofErr w:type="gramEnd"/>
            <w:r w:rsidRPr="00200152">
              <w:rPr>
                <w:rFonts w:ascii="Arial" w:hAnsi="Arial"/>
                <w:sz w:val="20"/>
              </w:rPr>
              <w:t xml:space="preserve"> impulsive chance of mind; fickleness</w:t>
            </w:r>
          </w:p>
        </w:tc>
        <w:tc>
          <w:tcPr>
            <w:tcW w:w="4140" w:type="dxa"/>
          </w:tcPr>
          <w:p w:rsidR="003C1AB2" w:rsidRDefault="003C1AB2" w:rsidP="003C1AB2">
            <w:pPr>
              <w:tabs>
                <w:tab w:val="left" w:pos="990"/>
              </w:tabs>
            </w:pP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docile</w:t>
            </w:r>
            <w:proofErr w:type="gramEnd"/>
            <w:r w:rsidR="006B6CA0">
              <w:t xml:space="preserve"> (adj.) 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</w:rPr>
            </w:pPr>
            <w:proofErr w:type="spellStart"/>
            <w:proofErr w:type="gramStart"/>
            <w:r w:rsidRPr="00200152">
              <w:rPr>
                <w:rFonts w:ascii="Arial" w:hAnsi="Arial"/>
                <w:i/>
                <w:sz w:val="18"/>
                <w:u w:val="single"/>
              </w:rPr>
              <w:t>dah</w:t>
            </w:r>
            <w:proofErr w:type="spellEnd"/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syhl</w:t>
            </w:r>
            <w:proofErr w:type="spellEnd"/>
          </w:p>
          <w:p w:rsidR="003C1AB2" w:rsidRDefault="003C1AB2" w:rsidP="003C1AB2">
            <w:pPr>
              <w:tabs>
                <w:tab w:val="left" w:pos="990"/>
              </w:tabs>
            </w:pPr>
          </w:p>
        </w:tc>
        <w:tc>
          <w:tcPr>
            <w:tcW w:w="3600" w:type="dxa"/>
          </w:tcPr>
          <w:p w:rsidR="00FF0E96" w:rsidRDefault="00FF0E96" w:rsidP="003C1AB2">
            <w:pPr>
              <w:tabs>
                <w:tab w:val="left" w:pos="990"/>
              </w:tabs>
            </w:pPr>
          </w:p>
          <w:p w:rsidR="003C1AB2" w:rsidRDefault="00FF0E96" w:rsidP="003C1AB2">
            <w:pPr>
              <w:tabs>
                <w:tab w:val="left" w:pos="990"/>
              </w:tabs>
            </w:pPr>
            <w:proofErr w:type="gramStart"/>
            <w:r w:rsidRPr="00200152">
              <w:rPr>
                <w:rFonts w:ascii="Arial" w:hAnsi="Arial"/>
                <w:sz w:val="20"/>
              </w:rPr>
              <w:t>tame</w:t>
            </w:r>
            <w:proofErr w:type="gramEnd"/>
            <w:r w:rsidRPr="00200152">
              <w:rPr>
                <w:rFonts w:ascii="Arial" w:hAnsi="Arial"/>
                <w:sz w:val="20"/>
              </w:rPr>
              <w:t>; willing to be taught</w:t>
            </w:r>
          </w:p>
        </w:tc>
        <w:tc>
          <w:tcPr>
            <w:tcW w:w="4140" w:type="dxa"/>
          </w:tcPr>
          <w:p w:rsidR="003C1AB2" w:rsidRDefault="003C1AB2" w:rsidP="003C1AB2">
            <w:pPr>
              <w:tabs>
                <w:tab w:val="left" w:pos="990"/>
              </w:tabs>
            </w:pPr>
          </w:p>
        </w:tc>
      </w:tr>
      <w:tr w:rsidR="003C1AB2" w:rsidTr="00FF0E96">
        <w:tc>
          <w:tcPr>
            <w:tcW w:w="2628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6B6CA0" w:rsidRDefault="003C1AB2" w:rsidP="003C1AB2">
            <w:pPr>
              <w:tabs>
                <w:tab w:val="left" w:pos="990"/>
              </w:tabs>
            </w:pPr>
            <w:proofErr w:type="gramStart"/>
            <w:r w:rsidRPr="006B6CA0">
              <w:rPr>
                <w:b/>
              </w:rPr>
              <w:t>destitute</w:t>
            </w:r>
            <w:proofErr w:type="gramEnd"/>
            <w:r w:rsidR="006B6CA0">
              <w:t xml:space="preserve"> (adj.) </w:t>
            </w:r>
          </w:p>
          <w:p w:rsidR="00FF0E96" w:rsidRPr="00200152" w:rsidRDefault="00FF0E96" w:rsidP="00FF0E96">
            <w:pPr>
              <w:rPr>
                <w:rFonts w:ascii="Arial" w:hAnsi="Arial"/>
                <w:i/>
                <w:sz w:val="18"/>
              </w:rPr>
            </w:pPr>
            <w:proofErr w:type="spellStart"/>
            <w:proofErr w:type="gramStart"/>
            <w:r w:rsidRPr="00200152">
              <w:rPr>
                <w:rFonts w:ascii="Arial" w:hAnsi="Arial"/>
                <w:i/>
                <w:sz w:val="18"/>
                <w:u w:val="single"/>
              </w:rPr>
              <w:t>deh</w:t>
            </w:r>
            <w:proofErr w:type="spellEnd"/>
            <w:proofErr w:type="gramEnd"/>
            <w:r w:rsidRPr="00200152">
              <w:rPr>
                <w:rFonts w:ascii="Arial" w:hAnsi="Arial"/>
                <w:i/>
                <w:sz w:val="18"/>
              </w:rPr>
              <w:t xml:space="preserve"> </w:t>
            </w:r>
            <w:proofErr w:type="spellStart"/>
            <w:r w:rsidRPr="00200152">
              <w:rPr>
                <w:rFonts w:ascii="Arial" w:hAnsi="Arial"/>
                <w:i/>
                <w:sz w:val="18"/>
              </w:rPr>
              <w:t>stih</w:t>
            </w:r>
            <w:proofErr w:type="spellEnd"/>
            <w:r w:rsidRPr="00200152">
              <w:rPr>
                <w:rFonts w:ascii="Arial" w:hAnsi="Arial"/>
                <w:i/>
                <w:sz w:val="18"/>
              </w:rPr>
              <w:t xml:space="preserve"> toot</w:t>
            </w:r>
          </w:p>
          <w:p w:rsidR="003C1AB2" w:rsidRDefault="003C1AB2" w:rsidP="003C1AB2">
            <w:pPr>
              <w:tabs>
                <w:tab w:val="left" w:pos="990"/>
              </w:tabs>
            </w:pPr>
          </w:p>
        </w:tc>
        <w:tc>
          <w:tcPr>
            <w:tcW w:w="3600" w:type="dxa"/>
          </w:tcPr>
          <w:p w:rsidR="00FF0E96" w:rsidRDefault="00FF0E96" w:rsidP="003C1AB2">
            <w:pPr>
              <w:tabs>
                <w:tab w:val="left" w:pos="990"/>
              </w:tabs>
            </w:pPr>
          </w:p>
          <w:p w:rsidR="003C1AB2" w:rsidRDefault="00FF0E96" w:rsidP="003C1AB2">
            <w:pPr>
              <w:tabs>
                <w:tab w:val="left" w:pos="990"/>
              </w:tabs>
            </w:pPr>
            <w:proofErr w:type="gramStart"/>
            <w:r w:rsidRPr="00200152">
              <w:rPr>
                <w:rFonts w:ascii="Arial" w:hAnsi="Arial"/>
                <w:sz w:val="20"/>
              </w:rPr>
              <w:t>very</w:t>
            </w:r>
            <w:proofErr w:type="gramEnd"/>
            <w:r w:rsidRPr="00200152">
              <w:rPr>
                <w:rFonts w:ascii="Arial" w:hAnsi="Arial"/>
                <w:sz w:val="20"/>
              </w:rPr>
              <w:t xml:space="preserve"> poor, lacking; poverty-stricken</w:t>
            </w:r>
          </w:p>
        </w:tc>
        <w:tc>
          <w:tcPr>
            <w:tcW w:w="4140" w:type="dxa"/>
          </w:tcPr>
          <w:p w:rsidR="006B6CA0" w:rsidRDefault="006B6CA0" w:rsidP="003C1AB2">
            <w:pPr>
              <w:tabs>
                <w:tab w:val="left" w:pos="990"/>
              </w:tabs>
            </w:pPr>
          </w:p>
          <w:p w:rsidR="003C1AB2" w:rsidRDefault="006B6CA0" w:rsidP="003C1AB2">
            <w:pPr>
              <w:tabs>
                <w:tab w:val="left" w:pos="990"/>
              </w:tabs>
            </w:pPr>
            <w:proofErr w:type="gramStart"/>
            <w:r>
              <w:t>destitution</w:t>
            </w:r>
            <w:proofErr w:type="gramEnd"/>
            <w:r>
              <w:t xml:space="preserve"> (n.) </w:t>
            </w:r>
          </w:p>
        </w:tc>
      </w:tr>
    </w:tbl>
    <w:p w:rsidR="003C1AB2" w:rsidRDefault="003C1AB2" w:rsidP="003C1AB2">
      <w:pPr>
        <w:tabs>
          <w:tab w:val="left" w:pos="990"/>
        </w:tabs>
      </w:pPr>
    </w:p>
    <w:p w:rsidR="006B6CA0" w:rsidRDefault="006B6CA0" w:rsidP="006B6CA0">
      <w:pPr>
        <w:ind w:right="-810"/>
      </w:pPr>
    </w:p>
    <w:sectPr w:rsidR="006B6CA0" w:rsidSect="006B6CA0">
      <w:pgSz w:w="12240" w:h="15840"/>
      <w:pgMar w:top="720" w:right="1800" w:bottom="720" w:left="99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334462"/>
    <w:multiLevelType w:val="hybridMultilevel"/>
    <w:tmpl w:val="6908C1DC"/>
    <w:lvl w:ilvl="0" w:tplc="24F0B79A">
      <w:start w:val="1"/>
      <w:numFmt w:val="decimal"/>
      <w:lvlText w:val="%1.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3C1AB2"/>
    <w:rsid w:val="003C1AB2"/>
    <w:rsid w:val="006B6CA0"/>
    <w:rsid w:val="00FB0D62"/>
    <w:rsid w:val="00FF0E96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AB2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3C1AB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82</Words>
  <Characters>470</Characters>
  <Application>Microsoft Macintosh Word</Application>
  <DocSecurity>0</DocSecurity>
  <Lines>3</Lines>
  <Paragraphs>1</Paragraphs>
  <ScaleCrop>false</ScaleCrop>
  <Company>ILS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Independence High School</dc:creator>
  <cp:keywords/>
  <cp:lastModifiedBy>Independence High School</cp:lastModifiedBy>
  <cp:revision>3</cp:revision>
  <dcterms:created xsi:type="dcterms:W3CDTF">2010-10-25T18:38:00Z</dcterms:created>
  <dcterms:modified xsi:type="dcterms:W3CDTF">2010-10-25T19:18:00Z</dcterms:modified>
</cp:coreProperties>
</file>