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83B" w:rsidRDefault="00774062">
      <w:r>
        <w:rPr>
          <w:rFonts w:ascii="Academy Engraved LET" w:hAnsi="Academy Engraved LET"/>
          <w:sz w:val="52"/>
        </w:rPr>
        <w:t xml:space="preserve">    </w:t>
      </w:r>
      <w:r w:rsidR="00C5683B" w:rsidRPr="00774062">
        <w:rPr>
          <w:rFonts w:ascii="Academy Engraved LET" w:hAnsi="Academy Engraved LET"/>
          <w:sz w:val="52"/>
        </w:rPr>
        <w:t>Middle Ages Lit Test Revie</w:t>
      </w:r>
      <w:r w:rsidR="00B46C94" w:rsidRPr="00774062">
        <w:rPr>
          <w:rFonts w:ascii="Academy Engraved LET" w:hAnsi="Academy Engraved LET"/>
          <w:sz w:val="52"/>
        </w:rPr>
        <w:t>w</w:t>
      </w:r>
      <w:r w:rsidR="00C50850" w:rsidRPr="00774062">
        <w:rPr>
          <w:rFonts w:ascii="Academy Engraved LET" w:hAnsi="Academy Engraved LET"/>
          <w:sz w:val="52"/>
        </w:rPr>
        <w:tab/>
      </w:r>
    </w:p>
    <w:p w:rsidR="00286583" w:rsidRDefault="00286583"/>
    <w:p w:rsidR="00286583" w:rsidRDefault="00286583">
      <w:r>
        <w:t xml:space="preserve">The focus of this test is the APPLICATION of concepts learned along the way as we explored medieval literature. There will be short answer, fill-in, multiple choice, and visual interpretation questions. </w:t>
      </w:r>
    </w:p>
    <w:p w:rsidR="00C5683B" w:rsidRDefault="00C5683B"/>
    <w:tbl>
      <w:tblPr>
        <w:tblStyle w:val="TableGrid"/>
        <w:tblW w:w="9648" w:type="dxa"/>
        <w:tblInd w:w="-702" w:type="dxa"/>
        <w:tblLook w:val="00BF"/>
      </w:tblPr>
      <w:tblGrid>
        <w:gridCol w:w="2790"/>
        <w:gridCol w:w="3114"/>
        <w:gridCol w:w="3744"/>
      </w:tblGrid>
      <w:tr w:rsidR="00C5683B">
        <w:tc>
          <w:tcPr>
            <w:tcW w:w="2790" w:type="dxa"/>
            <w:shd w:val="clear" w:color="auto" w:fill="E0E0E0"/>
          </w:tcPr>
          <w:p w:rsidR="001A4189" w:rsidRDefault="001A4189">
            <w:pPr>
              <w:rPr>
                <w:b/>
              </w:rPr>
            </w:pPr>
          </w:p>
          <w:p w:rsidR="001A4189" w:rsidRDefault="00C5683B">
            <w:pPr>
              <w:rPr>
                <w:b/>
              </w:rPr>
            </w:pPr>
            <w:r w:rsidRPr="00637CC7">
              <w:rPr>
                <w:b/>
              </w:rPr>
              <w:t>POINT OF INTEREST</w:t>
            </w:r>
          </w:p>
          <w:p w:rsidR="00C5683B" w:rsidRPr="00637CC7" w:rsidRDefault="00C5683B">
            <w:pPr>
              <w:rPr>
                <w:b/>
              </w:rPr>
            </w:pPr>
          </w:p>
        </w:tc>
        <w:tc>
          <w:tcPr>
            <w:tcW w:w="3114" w:type="dxa"/>
            <w:shd w:val="clear" w:color="auto" w:fill="E0E0E0"/>
          </w:tcPr>
          <w:p w:rsidR="001A4189" w:rsidRDefault="001A4189">
            <w:pPr>
              <w:rPr>
                <w:b/>
              </w:rPr>
            </w:pPr>
          </w:p>
          <w:p w:rsidR="00C5683B" w:rsidRPr="00637CC7" w:rsidRDefault="00C5683B">
            <w:pPr>
              <w:rPr>
                <w:b/>
              </w:rPr>
            </w:pPr>
            <w:r w:rsidRPr="00637CC7">
              <w:rPr>
                <w:b/>
              </w:rPr>
              <w:t>EXPLANATION</w:t>
            </w:r>
          </w:p>
        </w:tc>
        <w:tc>
          <w:tcPr>
            <w:tcW w:w="3744" w:type="dxa"/>
            <w:shd w:val="clear" w:color="auto" w:fill="E0E0E0"/>
          </w:tcPr>
          <w:p w:rsidR="001A4189" w:rsidRDefault="001A4189">
            <w:pPr>
              <w:rPr>
                <w:b/>
              </w:rPr>
            </w:pPr>
          </w:p>
          <w:p w:rsidR="00C5683B" w:rsidRPr="00637CC7" w:rsidRDefault="00C5683B">
            <w:pPr>
              <w:rPr>
                <w:b/>
              </w:rPr>
            </w:pPr>
            <w:r w:rsidRPr="00637CC7">
              <w:rPr>
                <w:b/>
              </w:rPr>
              <w:t>QUESTIONS TO PONDER</w:t>
            </w:r>
          </w:p>
        </w:tc>
      </w:tr>
      <w:tr w:rsidR="00C5683B">
        <w:tc>
          <w:tcPr>
            <w:tcW w:w="2790" w:type="dxa"/>
          </w:tcPr>
          <w:p w:rsidR="00F81D41" w:rsidRPr="001A4189" w:rsidRDefault="00F81D41">
            <w:pPr>
              <w:rPr>
                <w:b/>
              </w:rPr>
            </w:pPr>
          </w:p>
          <w:p w:rsidR="00C5683B" w:rsidRPr="001A4189" w:rsidRDefault="00C5683B">
            <w:pPr>
              <w:rPr>
                <w:b/>
              </w:rPr>
            </w:pPr>
            <w:proofErr w:type="gramStart"/>
            <w:r w:rsidRPr="001A4189">
              <w:rPr>
                <w:b/>
              </w:rPr>
              <w:t>frame</w:t>
            </w:r>
            <w:proofErr w:type="gramEnd"/>
            <w:r w:rsidRPr="001A4189">
              <w:rPr>
                <w:b/>
              </w:rPr>
              <w:t xml:space="preserve"> story</w:t>
            </w:r>
          </w:p>
        </w:tc>
        <w:tc>
          <w:tcPr>
            <w:tcW w:w="3114" w:type="dxa"/>
          </w:tcPr>
          <w:p w:rsidR="00F81D41" w:rsidRPr="00F81D41" w:rsidRDefault="00F81D41" w:rsidP="008A6BD1">
            <w:pPr>
              <w:rPr>
                <w:i/>
              </w:rPr>
            </w:pPr>
          </w:p>
          <w:p w:rsidR="00C5683B" w:rsidRPr="00F81D41" w:rsidRDefault="00B46C94" w:rsidP="008A6BD1">
            <w:pPr>
              <w:rPr>
                <w:i/>
              </w:rPr>
            </w:pPr>
            <w:r w:rsidRPr="00F81D41">
              <w:rPr>
                <w:i/>
              </w:rPr>
              <w:t xml:space="preserve">A story </w:t>
            </w:r>
            <w:r w:rsidR="008A6BD1" w:rsidRPr="00F81D41">
              <w:rPr>
                <w:i/>
              </w:rPr>
              <w:t>within</w:t>
            </w:r>
            <w:r w:rsidRPr="00F81D41">
              <w:rPr>
                <w:i/>
              </w:rPr>
              <w:t xml:space="preserve"> a story</w:t>
            </w:r>
          </w:p>
        </w:tc>
        <w:tc>
          <w:tcPr>
            <w:tcW w:w="3744" w:type="dxa"/>
          </w:tcPr>
          <w:p w:rsidR="00F81D41" w:rsidRDefault="00F81D41"/>
          <w:p w:rsidR="00F81D41" w:rsidRDefault="00B46C94">
            <w:r>
              <w:t xml:space="preserve">What tales or other pieces of literature we have studied are examples of frame stories? </w:t>
            </w:r>
          </w:p>
          <w:p w:rsidR="00C5683B" w:rsidRDefault="00C5683B"/>
        </w:tc>
      </w:tr>
      <w:tr w:rsidR="00C5683B">
        <w:tc>
          <w:tcPr>
            <w:tcW w:w="2790" w:type="dxa"/>
          </w:tcPr>
          <w:p w:rsidR="00F81D41" w:rsidRPr="001A4189" w:rsidRDefault="00F81D41">
            <w:pPr>
              <w:rPr>
                <w:b/>
              </w:rPr>
            </w:pPr>
          </w:p>
          <w:p w:rsidR="00C5683B" w:rsidRPr="001A4189" w:rsidRDefault="00C5683B">
            <w:pPr>
              <w:rPr>
                <w:b/>
              </w:rPr>
            </w:pPr>
            <w:proofErr w:type="gramStart"/>
            <w:r w:rsidRPr="001A4189">
              <w:rPr>
                <w:b/>
              </w:rPr>
              <w:t>parable</w:t>
            </w:r>
            <w:proofErr w:type="gramEnd"/>
          </w:p>
        </w:tc>
        <w:tc>
          <w:tcPr>
            <w:tcW w:w="3114" w:type="dxa"/>
          </w:tcPr>
          <w:p w:rsidR="00F81D41" w:rsidRPr="00F81D41" w:rsidRDefault="00F81D41">
            <w:pPr>
              <w:rPr>
                <w:i/>
              </w:rPr>
            </w:pPr>
          </w:p>
          <w:p w:rsidR="00C5683B" w:rsidRPr="00F81D41" w:rsidRDefault="00B46C94">
            <w:pPr>
              <w:rPr>
                <w:i/>
              </w:rPr>
            </w:pPr>
            <w:r w:rsidRPr="00F81D41">
              <w:rPr>
                <w:i/>
              </w:rPr>
              <w:t>A brief story that usually teaches a lesson; HIGHLY symbolic</w:t>
            </w:r>
          </w:p>
        </w:tc>
        <w:tc>
          <w:tcPr>
            <w:tcW w:w="3744" w:type="dxa"/>
          </w:tcPr>
          <w:p w:rsidR="00F81D41" w:rsidRDefault="00F81D41"/>
          <w:p w:rsidR="00B46C94" w:rsidRDefault="00B46C94">
            <w:r>
              <w:t>What piece(s) of lit are examples?</w:t>
            </w:r>
          </w:p>
          <w:p w:rsidR="00C5683B" w:rsidRDefault="00B46C94">
            <w:r>
              <w:t>WHY was this sort of lit popular during the M.A.?</w:t>
            </w:r>
          </w:p>
        </w:tc>
      </w:tr>
      <w:tr w:rsidR="00C5683B">
        <w:tc>
          <w:tcPr>
            <w:tcW w:w="2790" w:type="dxa"/>
          </w:tcPr>
          <w:p w:rsidR="00F81D41" w:rsidRPr="001A4189" w:rsidRDefault="00F81D41">
            <w:pPr>
              <w:rPr>
                <w:b/>
              </w:rPr>
            </w:pPr>
          </w:p>
          <w:p w:rsidR="00C5683B" w:rsidRPr="001A4189" w:rsidRDefault="00C5683B">
            <w:pPr>
              <w:rPr>
                <w:b/>
              </w:rPr>
            </w:pPr>
            <w:proofErr w:type="gramStart"/>
            <w:r w:rsidRPr="001A4189">
              <w:rPr>
                <w:b/>
              </w:rPr>
              <w:t>exemplum</w:t>
            </w:r>
            <w:proofErr w:type="gramEnd"/>
          </w:p>
        </w:tc>
        <w:tc>
          <w:tcPr>
            <w:tcW w:w="3114" w:type="dxa"/>
          </w:tcPr>
          <w:p w:rsidR="00F81D41" w:rsidRPr="00F81D41" w:rsidRDefault="00F81D41">
            <w:pPr>
              <w:rPr>
                <w:i/>
              </w:rPr>
            </w:pPr>
          </w:p>
          <w:p w:rsidR="00C5683B" w:rsidRPr="00F81D41" w:rsidRDefault="00B46C94">
            <w:pPr>
              <w:rPr>
                <w:i/>
              </w:rPr>
            </w:pPr>
            <w:r w:rsidRPr="00F81D41">
              <w:rPr>
                <w:i/>
              </w:rPr>
              <w:t xml:space="preserve">A parable that focuses on a specific virtue or vice. </w:t>
            </w:r>
          </w:p>
        </w:tc>
        <w:tc>
          <w:tcPr>
            <w:tcW w:w="3744" w:type="dxa"/>
          </w:tcPr>
          <w:p w:rsidR="00F81D41" w:rsidRDefault="00F81D41"/>
          <w:p w:rsidR="00C5683B" w:rsidRDefault="00B46C94">
            <w:r>
              <w:t xml:space="preserve">Which of the tales is an exemplum, and which virtue/vice did it exemplify? </w:t>
            </w:r>
          </w:p>
        </w:tc>
      </w:tr>
      <w:tr w:rsidR="00C5683B">
        <w:tc>
          <w:tcPr>
            <w:tcW w:w="2790" w:type="dxa"/>
          </w:tcPr>
          <w:p w:rsidR="00F81D41" w:rsidRPr="001A4189" w:rsidRDefault="00F81D41">
            <w:pPr>
              <w:rPr>
                <w:b/>
              </w:rPr>
            </w:pPr>
          </w:p>
          <w:p w:rsidR="00C5683B" w:rsidRPr="001A4189" w:rsidRDefault="00B46C94">
            <w:pPr>
              <w:rPr>
                <w:b/>
              </w:rPr>
            </w:pPr>
            <w:r w:rsidRPr="001A4189">
              <w:rPr>
                <w:b/>
              </w:rPr>
              <w:t>B</w:t>
            </w:r>
            <w:r w:rsidR="00C5683B" w:rsidRPr="001A4189">
              <w:rPr>
                <w:b/>
              </w:rPr>
              <w:t>allad</w:t>
            </w:r>
            <w:r w:rsidRPr="001A4189">
              <w:rPr>
                <w:b/>
              </w:rPr>
              <w:t xml:space="preserve"> (medieval) </w:t>
            </w:r>
          </w:p>
        </w:tc>
        <w:tc>
          <w:tcPr>
            <w:tcW w:w="3114" w:type="dxa"/>
          </w:tcPr>
          <w:p w:rsidR="00F81D41" w:rsidRPr="00F81D41" w:rsidRDefault="00F81D41">
            <w:pPr>
              <w:rPr>
                <w:i/>
              </w:rPr>
            </w:pPr>
          </w:p>
          <w:p w:rsidR="00286583" w:rsidRDefault="00B46C94">
            <w:pPr>
              <w:rPr>
                <w:i/>
              </w:rPr>
            </w:pPr>
            <w:r w:rsidRPr="00F81D41">
              <w:rPr>
                <w:i/>
              </w:rPr>
              <w:t xml:space="preserve">A poem set to a bouncy, </w:t>
            </w:r>
            <w:proofErr w:type="gramStart"/>
            <w:r w:rsidRPr="00F81D41">
              <w:rPr>
                <w:i/>
              </w:rPr>
              <w:t>sing-song</w:t>
            </w:r>
            <w:proofErr w:type="gramEnd"/>
            <w:r w:rsidRPr="00F81D41">
              <w:rPr>
                <w:i/>
              </w:rPr>
              <w:t xml:space="preserve"> rhythm; often tell stories; two-voice narration was common in these. </w:t>
            </w:r>
          </w:p>
          <w:p w:rsidR="00C5683B" w:rsidRPr="00F81D41" w:rsidRDefault="00C5683B">
            <w:pPr>
              <w:rPr>
                <w:i/>
              </w:rPr>
            </w:pPr>
          </w:p>
        </w:tc>
        <w:tc>
          <w:tcPr>
            <w:tcW w:w="3744" w:type="dxa"/>
          </w:tcPr>
          <w:p w:rsidR="00F81D41" w:rsidRDefault="00F81D41"/>
          <w:p w:rsidR="00C5683B" w:rsidRDefault="00A03B80" w:rsidP="00DC3D04">
            <w:r>
              <w:t xml:space="preserve">Why did this form of literature appeal to people during the </w:t>
            </w:r>
            <w:r w:rsidR="00DC3D04">
              <w:t>M</w:t>
            </w:r>
            <w:r>
              <w:t xml:space="preserve">iddle </w:t>
            </w:r>
            <w:r w:rsidR="00DC3D04">
              <w:t>A</w:t>
            </w:r>
            <w:r>
              <w:t xml:space="preserve">ges? </w:t>
            </w:r>
          </w:p>
        </w:tc>
      </w:tr>
      <w:tr w:rsidR="00C5683B">
        <w:tc>
          <w:tcPr>
            <w:tcW w:w="2790" w:type="dxa"/>
          </w:tcPr>
          <w:p w:rsidR="00F81D41" w:rsidRPr="001A4189" w:rsidRDefault="00F81D41">
            <w:pPr>
              <w:rPr>
                <w:b/>
              </w:rPr>
            </w:pPr>
          </w:p>
          <w:p w:rsidR="00C5683B" w:rsidRPr="001A4189" w:rsidRDefault="00C5683B">
            <w:pPr>
              <w:rPr>
                <w:b/>
              </w:rPr>
            </w:pPr>
            <w:proofErr w:type="gramStart"/>
            <w:r w:rsidRPr="001A4189">
              <w:rPr>
                <w:b/>
              </w:rPr>
              <w:t>chivalry</w:t>
            </w:r>
            <w:proofErr w:type="gramEnd"/>
          </w:p>
        </w:tc>
        <w:tc>
          <w:tcPr>
            <w:tcW w:w="3114" w:type="dxa"/>
          </w:tcPr>
          <w:p w:rsidR="00F81D41" w:rsidRPr="00F81D41" w:rsidRDefault="00F81D41">
            <w:pPr>
              <w:rPr>
                <w:i/>
              </w:rPr>
            </w:pPr>
          </w:p>
          <w:p w:rsidR="00C5683B" w:rsidRPr="00F81D41" w:rsidRDefault="008A6BD1">
            <w:pPr>
              <w:rPr>
                <w:i/>
              </w:rPr>
            </w:pPr>
            <w:r w:rsidRPr="00F81D41">
              <w:rPr>
                <w:i/>
              </w:rPr>
              <w:t xml:space="preserve">A code of rules </w:t>
            </w:r>
            <w:r w:rsidR="00722D7E" w:rsidRPr="00F81D41">
              <w:rPr>
                <w:i/>
              </w:rPr>
              <w:t>regard</w:t>
            </w:r>
          </w:p>
        </w:tc>
        <w:tc>
          <w:tcPr>
            <w:tcW w:w="3744" w:type="dxa"/>
          </w:tcPr>
          <w:p w:rsidR="00F81D41" w:rsidRDefault="00F81D41"/>
          <w:p w:rsidR="00286583" w:rsidRDefault="00F81D41">
            <w:r>
              <w:t xml:space="preserve">What were some of the laws of chivalry? What are some examples of them in the literature we’ve studied? </w:t>
            </w:r>
          </w:p>
          <w:p w:rsidR="00C5683B" w:rsidRDefault="00C5683B"/>
        </w:tc>
      </w:tr>
      <w:tr w:rsidR="00C5683B">
        <w:tc>
          <w:tcPr>
            <w:tcW w:w="2790" w:type="dxa"/>
          </w:tcPr>
          <w:p w:rsidR="00F81D41" w:rsidRPr="001A4189" w:rsidRDefault="00F81D41">
            <w:pPr>
              <w:rPr>
                <w:b/>
              </w:rPr>
            </w:pPr>
          </w:p>
          <w:p w:rsidR="00C5683B" w:rsidRPr="001A4189" w:rsidRDefault="00C5683B">
            <w:pPr>
              <w:rPr>
                <w:b/>
              </w:rPr>
            </w:pPr>
            <w:proofErr w:type="gramStart"/>
            <w:r w:rsidRPr="001A4189">
              <w:rPr>
                <w:b/>
              </w:rPr>
              <w:t>feudalism</w:t>
            </w:r>
            <w:proofErr w:type="gramEnd"/>
          </w:p>
        </w:tc>
        <w:tc>
          <w:tcPr>
            <w:tcW w:w="3114" w:type="dxa"/>
          </w:tcPr>
          <w:p w:rsidR="00F81D41" w:rsidRPr="00F81D41" w:rsidRDefault="00F81D41" w:rsidP="00924861">
            <w:pPr>
              <w:rPr>
                <w:rFonts w:ascii="Times New Roman" w:hAnsi="Times New Roman" w:cs="Baskerville Semibold"/>
                <w:i/>
                <w:szCs w:val="32"/>
              </w:rPr>
            </w:pPr>
          </w:p>
          <w:p w:rsidR="00C5683B" w:rsidRPr="00F81D41" w:rsidRDefault="00924861" w:rsidP="00924861">
            <w:pPr>
              <w:rPr>
                <w:rFonts w:ascii="Times New Roman" w:hAnsi="Times New Roman"/>
                <w:i/>
              </w:rPr>
            </w:pPr>
            <w:r w:rsidRPr="00F81D41">
              <w:rPr>
                <w:rFonts w:ascii="Times New Roman" w:hAnsi="Times New Roman" w:cs="Baskerville Semibold"/>
                <w:i/>
                <w:szCs w:val="32"/>
              </w:rPr>
              <w:t xml:space="preserve">The dominant social system in medieval Europe, in which the nobility held lands from the Crown in exchange for military service, and vassals were in turn tenants of the nobles, while the peasants (serfs) were obliged to live on their lord's land and give him homage, labor, and a </w:t>
            </w:r>
            <w:r w:rsidRPr="00F81D41">
              <w:rPr>
                <w:rFonts w:ascii="Times New Roman" w:hAnsi="Times New Roman" w:cs="Baskerville Semibold"/>
                <w:b/>
                <w:i/>
                <w:szCs w:val="32"/>
                <w:u w:color="145F98"/>
              </w:rPr>
              <w:t xml:space="preserve">share </w:t>
            </w:r>
            <w:r w:rsidRPr="00F81D41">
              <w:rPr>
                <w:rFonts w:ascii="Times New Roman" w:hAnsi="Times New Roman" w:cs="Baskerville Semibold"/>
                <w:i/>
                <w:szCs w:val="32"/>
                <w:u w:color="145F98"/>
              </w:rPr>
              <w:t>of the produce, notionally in exchange for military protection.</w:t>
            </w:r>
          </w:p>
        </w:tc>
        <w:tc>
          <w:tcPr>
            <w:tcW w:w="3744" w:type="dxa"/>
          </w:tcPr>
          <w:p w:rsidR="00F81D41" w:rsidRDefault="00F81D41"/>
          <w:p w:rsidR="00C5683B" w:rsidRDefault="00924861">
            <w:r>
              <w:t xml:space="preserve">How is this system evident throughout the medieval literature we’ve read? Think of specific examples from at least two stories. </w:t>
            </w:r>
          </w:p>
        </w:tc>
      </w:tr>
      <w:tr w:rsidR="00C5683B">
        <w:tc>
          <w:tcPr>
            <w:tcW w:w="2790" w:type="dxa"/>
          </w:tcPr>
          <w:p w:rsidR="00F81D41" w:rsidRPr="001A4189" w:rsidRDefault="00F81D41">
            <w:pPr>
              <w:rPr>
                <w:b/>
              </w:rPr>
            </w:pPr>
          </w:p>
          <w:p w:rsidR="00C5683B" w:rsidRPr="001A4189" w:rsidRDefault="00637CC7">
            <w:pPr>
              <w:rPr>
                <w:b/>
              </w:rPr>
            </w:pPr>
            <w:proofErr w:type="gramStart"/>
            <w:r w:rsidRPr="001A4189">
              <w:rPr>
                <w:b/>
              </w:rPr>
              <w:t>romance</w:t>
            </w:r>
            <w:proofErr w:type="gramEnd"/>
            <w:r w:rsidRPr="001A4189">
              <w:rPr>
                <w:b/>
              </w:rPr>
              <w:t xml:space="preserve"> </w:t>
            </w:r>
          </w:p>
        </w:tc>
        <w:tc>
          <w:tcPr>
            <w:tcW w:w="3114" w:type="dxa"/>
          </w:tcPr>
          <w:p w:rsidR="00F81D41" w:rsidRPr="00F81D41" w:rsidRDefault="00F81D41">
            <w:pPr>
              <w:rPr>
                <w:i/>
              </w:rPr>
            </w:pPr>
          </w:p>
          <w:p w:rsidR="00C5683B" w:rsidRPr="00F81D41" w:rsidRDefault="00924861">
            <w:pPr>
              <w:rPr>
                <w:i/>
              </w:rPr>
            </w:pPr>
            <w:r w:rsidRPr="00F81D41">
              <w:rPr>
                <w:i/>
              </w:rPr>
              <w:t>A medieval tale of a chivalrous hero on a noble quest for something pure and good (often a lady, the Holy Grail, or honor)</w:t>
            </w:r>
          </w:p>
        </w:tc>
        <w:tc>
          <w:tcPr>
            <w:tcW w:w="3744" w:type="dxa"/>
          </w:tcPr>
          <w:p w:rsidR="00F81D41" w:rsidRDefault="00F81D41"/>
          <w:p w:rsidR="00C5683B" w:rsidRDefault="00B2480A">
            <w:r>
              <w:t xml:space="preserve">Which pieces of literature we’ve studied qualify as romances? What other stories (books, movies, video games, etc.) qualify as romances? </w:t>
            </w:r>
          </w:p>
        </w:tc>
      </w:tr>
      <w:tr w:rsidR="00C5683B">
        <w:tc>
          <w:tcPr>
            <w:tcW w:w="2790" w:type="dxa"/>
          </w:tcPr>
          <w:p w:rsidR="00F81D41" w:rsidRPr="001A4189" w:rsidRDefault="00F81D41">
            <w:pPr>
              <w:rPr>
                <w:b/>
              </w:rPr>
            </w:pPr>
          </w:p>
          <w:p w:rsidR="00C5683B" w:rsidRPr="001A4189" w:rsidRDefault="00C5683B">
            <w:pPr>
              <w:rPr>
                <w:b/>
              </w:rPr>
            </w:pPr>
            <w:r w:rsidRPr="001A4189">
              <w:rPr>
                <w:b/>
              </w:rPr>
              <w:t>Sir Gawain and the Green Knight</w:t>
            </w:r>
          </w:p>
        </w:tc>
        <w:tc>
          <w:tcPr>
            <w:tcW w:w="3114" w:type="dxa"/>
          </w:tcPr>
          <w:p w:rsidR="00F81D41" w:rsidRPr="00F81D41" w:rsidRDefault="00F81D41">
            <w:pPr>
              <w:rPr>
                <w:i/>
              </w:rPr>
            </w:pPr>
          </w:p>
          <w:p w:rsidR="00C5683B" w:rsidRPr="00F81D41" w:rsidRDefault="00B2480A">
            <w:pPr>
              <w:rPr>
                <w:i/>
              </w:rPr>
            </w:pPr>
            <w:r w:rsidRPr="00F81D41">
              <w:rPr>
                <w:i/>
              </w:rPr>
              <w:t>*You should be very familiar with this story – both the portion in your textbook and the green handout summarizing everything that happened in the story before the textbook picks it up.</w:t>
            </w:r>
          </w:p>
        </w:tc>
        <w:tc>
          <w:tcPr>
            <w:tcW w:w="3744" w:type="dxa"/>
          </w:tcPr>
          <w:p w:rsidR="00C5683B" w:rsidRDefault="00C5683B"/>
        </w:tc>
      </w:tr>
      <w:tr w:rsidR="00C5683B">
        <w:tc>
          <w:tcPr>
            <w:tcW w:w="2790" w:type="dxa"/>
          </w:tcPr>
          <w:p w:rsidR="00F81D41" w:rsidRPr="001A4189" w:rsidRDefault="00F81D41">
            <w:pPr>
              <w:rPr>
                <w:b/>
              </w:rPr>
            </w:pPr>
          </w:p>
          <w:p w:rsidR="00C5683B" w:rsidRPr="001A4189" w:rsidRDefault="00637CC7">
            <w:pPr>
              <w:rPr>
                <w:b/>
              </w:rPr>
            </w:pPr>
            <w:r w:rsidRPr="001A4189">
              <w:rPr>
                <w:b/>
              </w:rPr>
              <w:t>The 1</w:t>
            </w:r>
            <w:r w:rsidRPr="001A4189">
              <w:rPr>
                <w:b/>
                <w:vertAlign w:val="superscript"/>
              </w:rPr>
              <w:t>st</w:t>
            </w:r>
            <w:r w:rsidRPr="001A4189">
              <w:rPr>
                <w:b/>
              </w:rPr>
              <w:t xml:space="preserve"> 42 lines of The Canterbury Tales</w:t>
            </w:r>
          </w:p>
        </w:tc>
        <w:tc>
          <w:tcPr>
            <w:tcW w:w="3114" w:type="dxa"/>
          </w:tcPr>
          <w:p w:rsidR="00F81D41" w:rsidRPr="00F81D41" w:rsidRDefault="00F81D41">
            <w:pPr>
              <w:rPr>
                <w:i/>
              </w:rPr>
            </w:pPr>
          </w:p>
          <w:p w:rsidR="00E530F5" w:rsidRDefault="00825518">
            <w:pPr>
              <w:rPr>
                <w:i/>
              </w:rPr>
            </w:pPr>
            <w:r w:rsidRPr="00F81D41">
              <w:rPr>
                <w:i/>
              </w:rPr>
              <w:t>* TURN TO PAGE 123 IN YOUR TEXTBOOK RIGHT NOW AND REREAD THIS. IT IS VERY IMPORTANT FOR YOUR TEST.</w:t>
            </w:r>
          </w:p>
          <w:p w:rsidR="00C5683B" w:rsidRPr="00F81D41" w:rsidRDefault="00C5683B">
            <w:pPr>
              <w:rPr>
                <w:i/>
              </w:rPr>
            </w:pPr>
          </w:p>
        </w:tc>
        <w:tc>
          <w:tcPr>
            <w:tcW w:w="3744" w:type="dxa"/>
          </w:tcPr>
          <w:p w:rsidR="00E530F5" w:rsidRDefault="00E530F5"/>
          <w:p w:rsidR="00C5683B" w:rsidRDefault="00E530F5" w:rsidP="00E530F5">
            <w:r>
              <w:t xml:space="preserve">Who? What? When? From where? </w:t>
            </w:r>
            <w:proofErr w:type="gramStart"/>
            <w:r>
              <w:t>To  where</w:t>
            </w:r>
            <w:proofErr w:type="gramEnd"/>
            <w:r>
              <w:t xml:space="preserve">? Why? How? </w:t>
            </w:r>
          </w:p>
        </w:tc>
      </w:tr>
      <w:tr w:rsidR="00C5683B">
        <w:tc>
          <w:tcPr>
            <w:tcW w:w="2790" w:type="dxa"/>
          </w:tcPr>
          <w:p w:rsidR="00F81D41" w:rsidRPr="001A4189" w:rsidRDefault="00F81D41">
            <w:pPr>
              <w:rPr>
                <w:b/>
              </w:rPr>
            </w:pPr>
          </w:p>
          <w:p w:rsidR="00C5683B" w:rsidRPr="001A4189" w:rsidRDefault="00637CC7">
            <w:pPr>
              <w:rPr>
                <w:b/>
              </w:rPr>
            </w:pPr>
            <w:r w:rsidRPr="001A4189">
              <w:rPr>
                <w:b/>
              </w:rPr>
              <w:t>Geoffrey Chaucer</w:t>
            </w:r>
          </w:p>
        </w:tc>
        <w:tc>
          <w:tcPr>
            <w:tcW w:w="3114" w:type="dxa"/>
          </w:tcPr>
          <w:p w:rsidR="00F81D41" w:rsidRPr="00F81D41" w:rsidRDefault="00F81D41">
            <w:pPr>
              <w:rPr>
                <w:i/>
              </w:rPr>
            </w:pPr>
          </w:p>
          <w:p w:rsidR="00C5683B" w:rsidRPr="00F81D41" w:rsidRDefault="00825518">
            <w:pPr>
              <w:rPr>
                <w:i/>
              </w:rPr>
            </w:pPr>
            <w:r w:rsidRPr="00F81D41">
              <w:rPr>
                <w:i/>
              </w:rPr>
              <w:t>Author of the Canterbury Tales</w:t>
            </w:r>
          </w:p>
        </w:tc>
        <w:tc>
          <w:tcPr>
            <w:tcW w:w="3744" w:type="dxa"/>
          </w:tcPr>
          <w:p w:rsidR="00F81D41" w:rsidRDefault="00F81D41"/>
          <w:p w:rsidR="00A03B80" w:rsidRDefault="00825518">
            <w:r>
              <w:t xml:space="preserve">How did his life experiences contribute to his writing? What did he do for the integrity of the English language? </w:t>
            </w:r>
          </w:p>
          <w:p w:rsidR="00C5683B" w:rsidRDefault="00C5683B"/>
        </w:tc>
      </w:tr>
      <w:tr w:rsidR="00C5683B">
        <w:tc>
          <w:tcPr>
            <w:tcW w:w="2790" w:type="dxa"/>
          </w:tcPr>
          <w:p w:rsidR="00F81D41" w:rsidRPr="001A4189" w:rsidRDefault="00F81D41">
            <w:pPr>
              <w:rPr>
                <w:b/>
              </w:rPr>
            </w:pPr>
          </w:p>
          <w:p w:rsidR="00C5683B" w:rsidRPr="001A4189" w:rsidRDefault="00637CC7">
            <w:pPr>
              <w:rPr>
                <w:b/>
              </w:rPr>
            </w:pPr>
            <w:r w:rsidRPr="001A4189">
              <w:rPr>
                <w:b/>
              </w:rPr>
              <w:t>1066</w:t>
            </w:r>
          </w:p>
        </w:tc>
        <w:tc>
          <w:tcPr>
            <w:tcW w:w="3114" w:type="dxa"/>
          </w:tcPr>
          <w:p w:rsidR="00A03B80" w:rsidRDefault="00A03B80">
            <w:pPr>
              <w:rPr>
                <w:i/>
              </w:rPr>
            </w:pPr>
          </w:p>
          <w:p w:rsidR="00A03B80" w:rsidRDefault="00A03B80" w:rsidP="00A03B80">
            <w:pPr>
              <w:rPr>
                <w:i/>
              </w:rPr>
            </w:pPr>
            <w:r>
              <w:rPr>
                <w:i/>
              </w:rPr>
              <w:t xml:space="preserve">This is quite possibly the most important turning point in all of British history. </w:t>
            </w:r>
            <w:r w:rsidR="00F81D41">
              <w:rPr>
                <w:i/>
              </w:rPr>
              <w:t xml:space="preserve">The Norman Invasion brought hundreds of years of language, arts, and culture to </w:t>
            </w:r>
            <w:r>
              <w:rPr>
                <w:i/>
              </w:rPr>
              <w:t>Britain</w:t>
            </w:r>
            <w:r w:rsidR="00F81D41">
              <w:rPr>
                <w:i/>
              </w:rPr>
              <w:t>.</w:t>
            </w:r>
          </w:p>
          <w:p w:rsidR="00C5683B" w:rsidRPr="00F81D41" w:rsidRDefault="00F81D41" w:rsidP="00A03B80">
            <w:pPr>
              <w:rPr>
                <w:i/>
              </w:rPr>
            </w:pPr>
            <w:r>
              <w:rPr>
                <w:i/>
              </w:rPr>
              <w:t xml:space="preserve"> </w:t>
            </w:r>
          </w:p>
        </w:tc>
        <w:tc>
          <w:tcPr>
            <w:tcW w:w="3744" w:type="dxa"/>
          </w:tcPr>
          <w:p w:rsidR="00A03B80" w:rsidRDefault="00A03B80"/>
          <w:p w:rsidR="00A03B80" w:rsidRDefault="00E530F5">
            <w:r>
              <w:t xml:space="preserve">So what? </w:t>
            </w:r>
          </w:p>
          <w:p w:rsidR="00A03B80" w:rsidRDefault="00A03B80"/>
          <w:p w:rsidR="00A03B80" w:rsidRDefault="00A03B80"/>
          <w:p w:rsidR="00A03B80" w:rsidRDefault="00A03B80"/>
          <w:p w:rsidR="00C5683B" w:rsidRDefault="00C5683B"/>
        </w:tc>
      </w:tr>
      <w:tr w:rsidR="00C5683B">
        <w:tc>
          <w:tcPr>
            <w:tcW w:w="2790" w:type="dxa"/>
          </w:tcPr>
          <w:p w:rsidR="00F81D41" w:rsidRPr="001A4189" w:rsidRDefault="00F81D41">
            <w:pPr>
              <w:rPr>
                <w:b/>
              </w:rPr>
            </w:pPr>
          </w:p>
          <w:p w:rsidR="00C5683B" w:rsidRPr="001A4189" w:rsidRDefault="00637CC7">
            <w:pPr>
              <w:rPr>
                <w:b/>
              </w:rPr>
            </w:pPr>
            <w:r w:rsidRPr="001A4189">
              <w:rPr>
                <w:b/>
              </w:rPr>
              <w:t>Shift from Old English (OE) to Middle English (MA)</w:t>
            </w:r>
          </w:p>
        </w:tc>
        <w:tc>
          <w:tcPr>
            <w:tcW w:w="3114" w:type="dxa"/>
          </w:tcPr>
          <w:p w:rsidR="00F81D41" w:rsidRPr="00F81D41" w:rsidRDefault="00F81D41">
            <w:pPr>
              <w:rPr>
                <w:i/>
              </w:rPr>
            </w:pPr>
          </w:p>
          <w:p w:rsidR="00C5683B" w:rsidRPr="00F81D41" w:rsidRDefault="00B46C94">
            <w:pPr>
              <w:rPr>
                <w:i/>
              </w:rPr>
            </w:pPr>
            <w:r w:rsidRPr="00F81D41">
              <w:rPr>
                <w:i/>
              </w:rPr>
              <w:t xml:space="preserve">The Norman Invasion of 1066 brought Latin &amp; French </w:t>
            </w:r>
            <w:proofErr w:type="gramStart"/>
            <w:r w:rsidRPr="00F81D41">
              <w:rPr>
                <w:i/>
              </w:rPr>
              <w:t>influence</w:t>
            </w:r>
            <w:proofErr w:type="gramEnd"/>
            <w:r w:rsidRPr="00F81D41">
              <w:rPr>
                <w:i/>
              </w:rPr>
              <w:t xml:space="preserve"> to English, making it sound more like it does today. </w:t>
            </w:r>
            <w:r w:rsidR="00A03B80">
              <w:rPr>
                <w:i/>
              </w:rPr>
              <w:t xml:space="preserve">These changes in lexicon, spelling, syntax, etc. allowed English to become more widely used </w:t>
            </w:r>
            <w:r w:rsidR="00A03B80" w:rsidRPr="00A03B80">
              <w:rPr>
                <w:i/>
                <w:sz w:val="18"/>
              </w:rPr>
              <w:t xml:space="preserve">(surprise </w:t>
            </w:r>
            <w:proofErr w:type="spellStart"/>
            <w:r w:rsidR="00A03B80" w:rsidRPr="00A03B80">
              <w:rPr>
                <w:i/>
                <w:sz w:val="18"/>
              </w:rPr>
              <w:t>surprise</w:t>
            </w:r>
            <w:proofErr w:type="spellEnd"/>
            <w:r w:rsidR="00A03B80" w:rsidRPr="00A03B80">
              <w:rPr>
                <w:i/>
                <w:sz w:val="18"/>
              </w:rPr>
              <w:t xml:space="preserve">, it wasn’t always as popular as it is now and might not be forever). </w:t>
            </w:r>
          </w:p>
        </w:tc>
        <w:tc>
          <w:tcPr>
            <w:tcW w:w="3744" w:type="dxa"/>
          </w:tcPr>
          <w:p w:rsidR="00A03B80" w:rsidRDefault="00A03B80"/>
          <w:p w:rsidR="00C5683B" w:rsidRDefault="00A03B80">
            <w:r>
              <w:t xml:space="preserve">What words in Modern English sound like they originated from before 1066? After? </w:t>
            </w:r>
          </w:p>
        </w:tc>
      </w:tr>
      <w:tr w:rsidR="00C5683B">
        <w:tc>
          <w:tcPr>
            <w:tcW w:w="2790" w:type="dxa"/>
          </w:tcPr>
          <w:p w:rsidR="00F81D41" w:rsidRPr="001A4189" w:rsidRDefault="00F81D41">
            <w:pPr>
              <w:rPr>
                <w:b/>
              </w:rPr>
            </w:pPr>
          </w:p>
          <w:p w:rsidR="00C5683B" w:rsidRPr="001A4189" w:rsidRDefault="00637CC7">
            <w:pPr>
              <w:rPr>
                <w:b/>
              </w:rPr>
            </w:pPr>
            <w:r w:rsidRPr="001A4189">
              <w:rPr>
                <w:b/>
              </w:rPr>
              <w:t>The Crusades</w:t>
            </w:r>
          </w:p>
        </w:tc>
        <w:tc>
          <w:tcPr>
            <w:tcW w:w="3114" w:type="dxa"/>
          </w:tcPr>
          <w:p w:rsidR="001A4189" w:rsidRDefault="001A4189">
            <w:pPr>
              <w:rPr>
                <w:i/>
              </w:rPr>
            </w:pPr>
          </w:p>
          <w:p w:rsidR="00C5683B" w:rsidRPr="00F81D41" w:rsidRDefault="001A4189">
            <w:pPr>
              <w:rPr>
                <w:i/>
              </w:rPr>
            </w:pPr>
            <w:r>
              <w:rPr>
                <w:i/>
              </w:rPr>
              <w:t xml:space="preserve">VERY long holy wars fought between Christians and Muslims. The contact it established with northern Africa and the middle east brought new ideas to Europe/Britain. </w:t>
            </w:r>
          </w:p>
        </w:tc>
        <w:tc>
          <w:tcPr>
            <w:tcW w:w="3744" w:type="dxa"/>
          </w:tcPr>
          <w:p w:rsidR="00286583" w:rsidRDefault="00286583"/>
          <w:p w:rsidR="00C5683B" w:rsidRDefault="00286583">
            <w:r>
              <w:t xml:space="preserve">Evidence in literature? </w:t>
            </w:r>
          </w:p>
        </w:tc>
      </w:tr>
      <w:tr w:rsidR="00C5683B">
        <w:tc>
          <w:tcPr>
            <w:tcW w:w="2790" w:type="dxa"/>
          </w:tcPr>
          <w:p w:rsidR="00F81D41" w:rsidRPr="001A4189" w:rsidRDefault="00F81D41">
            <w:pPr>
              <w:rPr>
                <w:b/>
              </w:rPr>
            </w:pPr>
          </w:p>
          <w:p w:rsidR="0051200E" w:rsidRDefault="00637CC7">
            <w:pPr>
              <w:rPr>
                <w:b/>
              </w:rPr>
            </w:pPr>
            <w:r w:rsidRPr="001A4189">
              <w:rPr>
                <w:b/>
              </w:rPr>
              <w:t>The Church</w:t>
            </w:r>
          </w:p>
          <w:p w:rsidR="00C5683B" w:rsidRPr="001A4189" w:rsidRDefault="00C5683B">
            <w:pPr>
              <w:rPr>
                <w:b/>
              </w:rPr>
            </w:pPr>
          </w:p>
        </w:tc>
        <w:tc>
          <w:tcPr>
            <w:tcW w:w="3114" w:type="dxa"/>
          </w:tcPr>
          <w:p w:rsidR="00115F82" w:rsidRDefault="00115F82">
            <w:pPr>
              <w:rPr>
                <w:i/>
              </w:rPr>
            </w:pPr>
          </w:p>
          <w:p w:rsidR="00C5683B" w:rsidRPr="00F81D41" w:rsidRDefault="0051200E">
            <w:pPr>
              <w:rPr>
                <w:i/>
              </w:rPr>
            </w:pPr>
            <w:r>
              <w:rPr>
                <w:i/>
              </w:rPr>
              <w:t xml:space="preserve">“The Church” in medieval context refers to Christianity and its leaders. </w:t>
            </w:r>
            <w:r w:rsidR="00115F82">
              <w:rPr>
                <w:i/>
              </w:rPr>
              <w:t xml:space="preserve">By this point in history most people in Britain were Christian, and its tenets permeated most areas of life. </w:t>
            </w:r>
          </w:p>
        </w:tc>
        <w:tc>
          <w:tcPr>
            <w:tcW w:w="3744" w:type="dxa"/>
          </w:tcPr>
          <w:p w:rsidR="00115F82" w:rsidRDefault="00115F82"/>
          <w:p w:rsidR="00C5683B" w:rsidRDefault="00115F82">
            <w:r>
              <w:t xml:space="preserve">What role did religion play in solidifying emerging national identity? In education? In art? In literature? What characters in literature we’ve studied are in religious orders? </w:t>
            </w:r>
          </w:p>
        </w:tc>
      </w:tr>
      <w:tr w:rsidR="00C5683B">
        <w:tc>
          <w:tcPr>
            <w:tcW w:w="2790" w:type="dxa"/>
          </w:tcPr>
          <w:p w:rsidR="00F81D41" w:rsidRPr="001A4189" w:rsidRDefault="00F81D41">
            <w:pPr>
              <w:rPr>
                <w:b/>
              </w:rPr>
            </w:pPr>
          </w:p>
          <w:p w:rsidR="00C5683B" w:rsidRPr="001A4189" w:rsidRDefault="00637CC7">
            <w:pPr>
              <w:rPr>
                <w:b/>
              </w:rPr>
            </w:pPr>
            <w:r w:rsidRPr="001A4189">
              <w:rPr>
                <w:b/>
              </w:rPr>
              <w:t xml:space="preserve">The Plague </w:t>
            </w:r>
          </w:p>
        </w:tc>
        <w:tc>
          <w:tcPr>
            <w:tcW w:w="3114" w:type="dxa"/>
          </w:tcPr>
          <w:p w:rsidR="00DC3D04" w:rsidRDefault="00DC3D04" w:rsidP="00115F82">
            <w:pPr>
              <w:rPr>
                <w:i/>
              </w:rPr>
            </w:pPr>
          </w:p>
          <w:p w:rsidR="00C5683B" w:rsidRPr="00F81D41" w:rsidRDefault="001A4189" w:rsidP="00115F82">
            <w:pPr>
              <w:rPr>
                <w:i/>
              </w:rPr>
            </w:pPr>
            <w:r>
              <w:rPr>
                <w:i/>
              </w:rPr>
              <w:t>Killed about 1/3 of Britain’s population during the middle ages.</w:t>
            </w:r>
            <w:r w:rsidR="0051200E">
              <w:rPr>
                <w:i/>
              </w:rPr>
              <w:t xml:space="preserve"> </w:t>
            </w:r>
          </w:p>
        </w:tc>
        <w:tc>
          <w:tcPr>
            <w:tcW w:w="3744" w:type="dxa"/>
          </w:tcPr>
          <w:p w:rsidR="00DC3D04" w:rsidRDefault="00DC3D04" w:rsidP="001A4189"/>
          <w:p w:rsidR="00C5683B" w:rsidRDefault="001A4189" w:rsidP="001A4189">
            <w:r>
              <w:t xml:space="preserve">In what ways did the plague affect the general outlook on life? How is this evident in art and literature? </w:t>
            </w:r>
          </w:p>
        </w:tc>
      </w:tr>
      <w:tr w:rsidR="00C5683B">
        <w:tc>
          <w:tcPr>
            <w:tcW w:w="2790" w:type="dxa"/>
          </w:tcPr>
          <w:p w:rsidR="00F81D41" w:rsidRPr="001A4189" w:rsidRDefault="00F81D41">
            <w:pPr>
              <w:rPr>
                <w:b/>
              </w:rPr>
            </w:pPr>
          </w:p>
          <w:p w:rsidR="00C5683B" w:rsidRPr="001A4189" w:rsidRDefault="00924861">
            <w:pPr>
              <w:rPr>
                <w:b/>
              </w:rPr>
            </w:pPr>
            <w:r w:rsidRPr="001A4189">
              <w:rPr>
                <w:b/>
              </w:rPr>
              <w:t>C</w:t>
            </w:r>
            <w:r w:rsidR="00637CC7" w:rsidRPr="001A4189">
              <w:rPr>
                <w:b/>
              </w:rPr>
              <w:t>uckold</w:t>
            </w:r>
            <w:r w:rsidRPr="001A4189">
              <w:rPr>
                <w:b/>
              </w:rPr>
              <w:t>ing tale</w:t>
            </w:r>
            <w:r w:rsidR="00637CC7" w:rsidRPr="001A4189">
              <w:rPr>
                <w:b/>
              </w:rPr>
              <w:t xml:space="preserve"> </w:t>
            </w:r>
          </w:p>
        </w:tc>
        <w:tc>
          <w:tcPr>
            <w:tcW w:w="3114" w:type="dxa"/>
          </w:tcPr>
          <w:p w:rsidR="00F81D41" w:rsidRPr="00F81D41" w:rsidRDefault="00F81D41">
            <w:pPr>
              <w:rPr>
                <w:i/>
              </w:rPr>
            </w:pPr>
          </w:p>
          <w:p w:rsidR="001A4189" w:rsidRDefault="00924861">
            <w:pPr>
              <w:rPr>
                <w:i/>
              </w:rPr>
            </w:pPr>
            <w:r w:rsidRPr="00F81D41">
              <w:rPr>
                <w:i/>
              </w:rPr>
              <w:t xml:space="preserve">Infidelity was a popular topic for tales told during the Middle Ages! </w:t>
            </w:r>
          </w:p>
          <w:p w:rsidR="00C5683B" w:rsidRPr="00F81D41" w:rsidRDefault="00C5683B">
            <w:pPr>
              <w:rPr>
                <w:i/>
              </w:rPr>
            </w:pPr>
          </w:p>
        </w:tc>
        <w:tc>
          <w:tcPr>
            <w:tcW w:w="3744" w:type="dxa"/>
          </w:tcPr>
          <w:p w:rsidR="001A4189" w:rsidRDefault="001A4189"/>
          <w:p w:rsidR="00C5683B" w:rsidRDefault="001A4189">
            <w:r>
              <w:t xml:space="preserve">Examples? How does this relate to some of our baser forms of entertainments today? </w:t>
            </w:r>
          </w:p>
        </w:tc>
      </w:tr>
      <w:tr w:rsidR="00C5683B">
        <w:tc>
          <w:tcPr>
            <w:tcW w:w="2790" w:type="dxa"/>
          </w:tcPr>
          <w:p w:rsidR="00F81D41" w:rsidRPr="001A4189" w:rsidRDefault="00F81D41">
            <w:pPr>
              <w:rPr>
                <w:b/>
              </w:rPr>
            </w:pPr>
          </w:p>
          <w:p w:rsidR="00C5683B" w:rsidRPr="001A4189" w:rsidRDefault="00637CC7">
            <w:pPr>
              <w:rPr>
                <w:b/>
              </w:rPr>
            </w:pPr>
            <w:proofErr w:type="gramStart"/>
            <w:r w:rsidRPr="001A4189">
              <w:rPr>
                <w:b/>
              </w:rPr>
              <w:t>satire</w:t>
            </w:r>
            <w:proofErr w:type="gramEnd"/>
          </w:p>
        </w:tc>
        <w:tc>
          <w:tcPr>
            <w:tcW w:w="3114" w:type="dxa"/>
          </w:tcPr>
          <w:p w:rsidR="00F81D41" w:rsidRDefault="00F81D41" w:rsidP="00F81D41">
            <w:pPr>
              <w:rPr>
                <w:rFonts w:ascii="Times New Roman" w:hAnsi="Times New Roman" w:cs="Baskerville Semibold"/>
                <w:i/>
                <w:szCs w:val="32"/>
              </w:rPr>
            </w:pPr>
          </w:p>
          <w:p w:rsidR="001A4189" w:rsidRDefault="001A4189" w:rsidP="00F81D41">
            <w:pPr>
              <w:rPr>
                <w:rFonts w:ascii="Times New Roman" w:hAnsi="Times New Roman" w:cs="Baskerville Semibold"/>
                <w:i/>
                <w:szCs w:val="32"/>
              </w:rPr>
            </w:pPr>
            <w:r>
              <w:rPr>
                <w:rFonts w:ascii="Times New Roman" w:hAnsi="Times New Roman" w:cs="Baskerville Semibold"/>
                <w:i/>
                <w:szCs w:val="32"/>
              </w:rPr>
              <w:t>T</w:t>
            </w:r>
            <w:r w:rsidR="00F81D41" w:rsidRPr="00F81D41">
              <w:rPr>
                <w:rFonts w:ascii="Times New Roman" w:hAnsi="Times New Roman" w:cs="Baskerville Semibold"/>
                <w:i/>
                <w:szCs w:val="32"/>
              </w:rPr>
              <w:t>he use of humor, irony, exaggeration, or ridicule to expose and criticize people's stupidity or vices, particularly in the context of politics and other topical issues.</w:t>
            </w:r>
          </w:p>
          <w:p w:rsidR="00C5683B" w:rsidRPr="00F81D41" w:rsidRDefault="00C5683B" w:rsidP="00F81D41">
            <w:pPr>
              <w:rPr>
                <w:rFonts w:ascii="Times New Roman" w:hAnsi="Times New Roman"/>
                <w:i/>
              </w:rPr>
            </w:pPr>
          </w:p>
        </w:tc>
        <w:tc>
          <w:tcPr>
            <w:tcW w:w="3744" w:type="dxa"/>
          </w:tcPr>
          <w:p w:rsidR="001A4189" w:rsidRDefault="001A4189"/>
          <w:p w:rsidR="001A4189" w:rsidRDefault="001A4189">
            <w:r>
              <w:t xml:space="preserve">Identify instances of satire in </w:t>
            </w:r>
            <w:r>
              <w:rPr>
                <w:i/>
              </w:rPr>
              <w:t xml:space="preserve">The Canterbury Tales. </w:t>
            </w:r>
            <w:r>
              <w:t xml:space="preserve"> </w:t>
            </w:r>
          </w:p>
          <w:p w:rsidR="001A4189" w:rsidRDefault="001A4189"/>
          <w:p w:rsidR="00C5683B" w:rsidRPr="001A4189" w:rsidRDefault="001A4189">
            <w:r>
              <w:t xml:space="preserve">How do we use satire now? </w:t>
            </w:r>
          </w:p>
        </w:tc>
      </w:tr>
      <w:tr w:rsidR="00C5683B">
        <w:tc>
          <w:tcPr>
            <w:tcW w:w="2790" w:type="dxa"/>
          </w:tcPr>
          <w:p w:rsidR="00F81D41" w:rsidRPr="001A4189" w:rsidRDefault="00F81D41">
            <w:pPr>
              <w:rPr>
                <w:b/>
              </w:rPr>
            </w:pPr>
          </w:p>
          <w:p w:rsidR="00C5683B" w:rsidRPr="001A4189" w:rsidRDefault="00637CC7">
            <w:pPr>
              <w:rPr>
                <w:b/>
              </w:rPr>
            </w:pPr>
            <w:r w:rsidRPr="001A4189">
              <w:rPr>
                <w:b/>
              </w:rPr>
              <w:t xml:space="preserve">Pilgrimage </w:t>
            </w:r>
          </w:p>
        </w:tc>
        <w:tc>
          <w:tcPr>
            <w:tcW w:w="3114" w:type="dxa"/>
          </w:tcPr>
          <w:p w:rsidR="001A4189" w:rsidRDefault="001A4189">
            <w:pPr>
              <w:rPr>
                <w:i/>
              </w:rPr>
            </w:pPr>
          </w:p>
          <w:p w:rsidR="001A4189" w:rsidRDefault="001A4189">
            <w:pPr>
              <w:rPr>
                <w:i/>
              </w:rPr>
            </w:pPr>
            <w:r>
              <w:rPr>
                <w:i/>
              </w:rPr>
              <w:t xml:space="preserve">A journey taken for religious purposes, often to pay homage to a revered person or place. </w:t>
            </w:r>
          </w:p>
          <w:p w:rsidR="00C5683B" w:rsidRPr="00F81D41" w:rsidRDefault="00C5683B">
            <w:pPr>
              <w:rPr>
                <w:i/>
              </w:rPr>
            </w:pPr>
          </w:p>
        </w:tc>
        <w:tc>
          <w:tcPr>
            <w:tcW w:w="3744" w:type="dxa"/>
          </w:tcPr>
          <w:p w:rsidR="001A4189" w:rsidRDefault="001A4189"/>
          <w:p w:rsidR="001A4189" w:rsidRDefault="001A4189">
            <w:r>
              <w:t xml:space="preserve">Which VERY IMPORTANT piece of literature uses a pilgrimage as its outer frame? What modern day stories of pilgrimages do you know? </w:t>
            </w:r>
          </w:p>
          <w:p w:rsidR="00C5683B" w:rsidRDefault="00C5683B"/>
        </w:tc>
      </w:tr>
      <w:tr w:rsidR="00C5683B">
        <w:trPr>
          <w:trHeight w:val="2087"/>
        </w:trPr>
        <w:tc>
          <w:tcPr>
            <w:tcW w:w="2790" w:type="dxa"/>
          </w:tcPr>
          <w:p w:rsidR="00F81D41" w:rsidRPr="001A4189" w:rsidRDefault="00F81D41">
            <w:pPr>
              <w:rPr>
                <w:b/>
              </w:rPr>
            </w:pPr>
          </w:p>
          <w:p w:rsidR="00C5683B" w:rsidRPr="001A4189" w:rsidRDefault="00637CC7" w:rsidP="001A4189">
            <w:pPr>
              <w:rPr>
                <w:b/>
              </w:rPr>
            </w:pPr>
            <w:r w:rsidRPr="001A4189">
              <w:rPr>
                <w:b/>
              </w:rPr>
              <w:t xml:space="preserve">Women </w:t>
            </w:r>
            <w:r w:rsidR="001A4189">
              <w:rPr>
                <w:b/>
              </w:rPr>
              <w:t>during</w:t>
            </w:r>
            <w:r w:rsidRPr="001A4189">
              <w:rPr>
                <w:b/>
              </w:rPr>
              <w:t xml:space="preserve"> the Middle Ages</w:t>
            </w:r>
          </w:p>
        </w:tc>
        <w:tc>
          <w:tcPr>
            <w:tcW w:w="3114" w:type="dxa"/>
          </w:tcPr>
          <w:p w:rsidR="001A4189" w:rsidRDefault="001A4189">
            <w:pPr>
              <w:rPr>
                <w:i/>
              </w:rPr>
            </w:pPr>
          </w:p>
          <w:p w:rsidR="00C5683B" w:rsidRPr="00F81D41" w:rsidRDefault="00C5683B">
            <w:pPr>
              <w:rPr>
                <w:i/>
              </w:rPr>
            </w:pPr>
          </w:p>
        </w:tc>
        <w:tc>
          <w:tcPr>
            <w:tcW w:w="3744" w:type="dxa"/>
          </w:tcPr>
          <w:p w:rsidR="001A4189" w:rsidRDefault="001A4189"/>
          <w:p w:rsidR="001A4189" w:rsidRDefault="001A4189" w:rsidP="001A4189">
            <w:r>
              <w:t xml:space="preserve">What female roles </w:t>
            </w:r>
            <w:proofErr w:type="gramStart"/>
            <w:r>
              <w:t>are represented by characters in the literature we’ve studied</w:t>
            </w:r>
            <w:proofErr w:type="gramEnd"/>
            <w:r>
              <w:t>? What seems to be Chaucer’s attitude toward women? How did the Church view women? How can you tell?</w:t>
            </w:r>
          </w:p>
          <w:p w:rsidR="00C5683B" w:rsidRDefault="00C5683B" w:rsidP="001A4189"/>
        </w:tc>
      </w:tr>
    </w:tbl>
    <w:p w:rsidR="00604CC1" w:rsidRDefault="00604CC1"/>
    <w:p w:rsidR="00604CC1" w:rsidRDefault="00604CC1"/>
    <w:p w:rsidR="00292945" w:rsidRDefault="00292945">
      <w:pPr>
        <w:rPr>
          <w:b/>
        </w:rPr>
      </w:pPr>
      <w:r w:rsidRPr="00292945">
        <w:rPr>
          <w:b/>
        </w:rPr>
        <w:t xml:space="preserve">Some images to work on interpreting: </w:t>
      </w:r>
    </w:p>
    <w:p w:rsidR="00292945" w:rsidRPr="00292945" w:rsidRDefault="00292945">
      <w:pPr>
        <w:rPr>
          <w:b/>
        </w:rPr>
      </w:pPr>
    </w:p>
    <w:p w:rsidR="00000814" w:rsidRDefault="00000814">
      <w:r>
        <w:rPr>
          <w:noProof/>
        </w:rPr>
        <w:drawing>
          <wp:inline distT="0" distB="0" distL="0" distR="0">
            <wp:extent cx="2522250" cy="3560317"/>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2518975" cy="3555695"/>
                    </a:xfrm>
                    <a:prstGeom prst="rect">
                      <a:avLst/>
                    </a:prstGeom>
                    <a:noFill/>
                    <a:ln w="9525">
                      <a:noFill/>
                      <a:miter lim="800000"/>
                      <a:headEnd/>
                      <a:tailEnd/>
                    </a:ln>
                  </pic:spPr>
                </pic:pic>
              </a:graphicData>
            </a:graphic>
          </wp:inline>
        </w:drawing>
      </w:r>
      <w:r w:rsidR="00292945">
        <w:t xml:space="preserve">           </w:t>
      </w:r>
      <w:r w:rsidR="00292945" w:rsidRPr="00292945">
        <w:drawing>
          <wp:inline distT="0" distB="0" distL="0" distR="0">
            <wp:extent cx="2540000" cy="3516924"/>
            <wp:effectExtent l="2540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2541616" cy="3519161"/>
                    </a:xfrm>
                    <a:prstGeom prst="rect">
                      <a:avLst/>
                    </a:prstGeom>
                    <a:noFill/>
                    <a:ln w="9525">
                      <a:noFill/>
                      <a:miter lim="800000"/>
                      <a:headEnd/>
                      <a:tailEnd/>
                    </a:ln>
                  </pic:spPr>
                </pic:pic>
              </a:graphicData>
            </a:graphic>
          </wp:inline>
        </w:drawing>
      </w:r>
    </w:p>
    <w:p w:rsidR="00292945" w:rsidRDefault="00292945"/>
    <w:p w:rsidR="00292945" w:rsidRDefault="00292945"/>
    <w:p w:rsidR="00292945" w:rsidRDefault="00292945"/>
    <w:p w:rsidR="00292945" w:rsidRDefault="00292945">
      <w:r>
        <w:rPr>
          <w:noProof/>
        </w:rPr>
        <w:drawing>
          <wp:inline distT="0" distB="0" distL="0" distR="0">
            <wp:extent cx="5488505" cy="3917950"/>
            <wp:effectExtent l="2540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srcRect/>
                    <a:stretch>
                      <a:fillRect/>
                    </a:stretch>
                  </pic:blipFill>
                  <pic:spPr bwMode="auto">
                    <a:xfrm>
                      <a:off x="0" y="0"/>
                      <a:ext cx="5492816" cy="3921027"/>
                    </a:xfrm>
                    <a:prstGeom prst="rect">
                      <a:avLst/>
                    </a:prstGeom>
                    <a:noFill/>
                    <a:ln w="9525">
                      <a:noFill/>
                      <a:miter lim="800000"/>
                      <a:headEnd/>
                      <a:tailEnd/>
                    </a:ln>
                  </pic:spPr>
                </pic:pic>
              </a:graphicData>
            </a:graphic>
          </wp:inline>
        </w:drawing>
      </w:r>
    </w:p>
    <w:p w:rsidR="00494264" w:rsidRDefault="00494264"/>
    <w:sectPr w:rsidR="00494264" w:rsidSect="00292945">
      <w:pgSz w:w="12240" w:h="15840"/>
      <w:pgMar w:top="990" w:right="1350" w:bottom="72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cademy Engraved LET">
    <w:panose1 w:val="02000000000000000000"/>
    <w:charset w:val="00"/>
    <w:family w:val="auto"/>
    <w:pitch w:val="variable"/>
    <w:sig w:usb0="00000003" w:usb1="00000000" w:usb2="00000000" w:usb3="00000000" w:csb0="00000001" w:csb1="00000000"/>
  </w:font>
  <w:font w:name="Baskerville Semibold">
    <w:panose1 w:val="020207020704000202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94264"/>
    <w:rsid w:val="00000814"/>
    <w:rsid w:val="000111A4"/>
    <w:rsid w:val="00115F82"/>
    <w:rsid w:val="001A4189"/>
    <w:rsid w:val="00286583"/>
    <w:rsid w:val="00292945"/>
    <w:rsid w:val="00494264"/>
    <w:rsid w:val="0051200E"/>
    <w:rsid w:val="005145BD"/>
    <w:rsid w:val="00581A7A"/>
    <w:rsid w:val="00604CC1"/>
    <w:rsid w:val="00637CC7"/>
    <w:rsid w:val="00722D7E"/>
    <w:rsid w:val="00774062"/>
    <w:rsid w:val="00825518"/>
    <w:rsid w:val="008A6BD1"/>
    <w:rsid w:val="00924861"/>
    <w:rsid w:val="00A03B80"/>
    <w:rsid w:val="00AC5DBB"/>
    <w:rsid w:val="00B2480A"/>
    <w:rsid w:val="00B46C94"/>
    <w:rsid w:val="00C50850"/>
    <w:rsid w:val="00C5683B"/>
    <w:rsid w:val="00DC3D04"/>
    <w:rsid w:val="00E530F5"/>
    <w:rsid w:val="00F81D41"/>
  </w:rsids>
  <m:mathPr>
    <m:mathFont m:val="Times New Roman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1500E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C5683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rsid w:val="00E530F5"/>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4</Pages>
  <Words>683</Words>
  <Characters>3895</Characters>
  <Application>Microsoft Macintosh Word</Application>
  <DocSecurity>0</DocSecurity>
  <Lines>32</Lines>
  <Paragraphs>7</Paragraphs>
  <ScaleCrop>false</ScaleCrop>
  <Company>ILS</Company>
  <LinksUpToDate>false</LinksUpToDate>
  <CharactersWithSpaces>4783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Local Administrator</dc:creator>
  <cp:keywords/>
  <cp:lastModifiedBy>default user</cp:lastModifiedBy>
  <cp:revision>11</cp:revision>
  <dcterms:created xsi:type="dcterms:W3CDTF">2011-12-15T13:07:00Z</dcterms:created>
  <dcterms:modified xsi:type="dcterms:W3CDTF">2011-12-16T20:48:00Z</dcterms:modified>
</cp:coreProperties>
</file>